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3FD7F" w14:textId="768B1612" w:rsidR="00AE1E48" w:rsidRPr="00347D78" w:rsidRDefault="00AE1E48" w:rsidP="00AE1E48">
      <w:pPr>
        <w:keepNext/>
        <w:keepLines/>
        <w:spacing w:line="240" w:lineRule="auto"/>
        <w:rPr>
          <w:rFonts w:ascii="Verdana" w:eastAsia="Calibri" w:hAnsi="Verdana" w:cs="Times New Roman"/>
          <w:b/>
          <w:sz w:val="20"/>
          <w:szCs w:val="20"/>
        </w:rPr>
      </w:pPr>
      <w:r w:rsidRPr="00347D78">
        <w:rPr>
          <w:rFonts w:ascii="Verdana" w:eastAsia="Calibri" w:hAnsi="Verdana" w:cs="Times New Roman"/>
          <w:b/>
          <w:sz w:val="20"/>
          <w:szCs w:val="20"/>
        </w:rPr>
        <w:t>Załącznik nr 3</w:t>
      </w:r>
    </w:p>
    <w:p w14:paraId="10D0AAFC" w14:textId="7F15BAB0" w:rsidR="00AE1E48" w:rsidRPr="00347D78" w:rsidRDefault="00AE1E48" w:rsidP="00AE1E48">
      <w:pPr>
        <w:keepNext/>
        <w:keepLines/>
        <w:spacing w:line="24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347D78">
        <w:rPr>
          <w:rFonts w:ascii="Verdana" w:eastAsia="Calibri" w:hAnsi="Verdana" w:cs="Arial"/>
          <w:b/>
          <w:caps/>
          <w:sz w:val="20"/>
          <w:szCs w:val="20"/>
        </w:rPr>
        <w:t>Wniosek w sprawie utworzenia dostępu do testowego</w:t>
      </w:r>
      <w:r w:rsidRPr="00347D78">
        <w:rPr>
          <w:rFonts w:ascii="Verdana" w:eastAsia="Calibri" w:hAnsi="Verdana" w:cs="Arial"/>
          <w:b/>
          <w:caps/>
          <w:sz w:val="20"/>
          <w:szCs w:val="20"/>
        </w:rPr>
        <w:br/>
        <w:t>SYSTEMU INFORMATYCZNEGO</w:t>
      </w:r>
      <w:r w:rsidR="003C77F3" w:rsidRPr="00347D78">
        <w:rPr>
          <w:rFonts w:ascii="Verdana" w:eastAsia="Calibri" w:hAnsi="Verdana" w:cs="Arial"/>
          <w:b/>
          <w:caps/>
          <w:sz w:val="20"/>
          <w:szCs w:val="20"/>
        </w:rPr>
        <w:t xml:space="preserve"> TGE</w:t>
      </w:r>
      <w:r w:rsidRPr="00347D78">
        <w:rPr>
          <w:rFonts w:ascii="Verdana" w:eastAsia="Calibri" w:hAnsi="Verdana" w:cs="Arial"/>
          <w:b/>
          <w:caps/>
          <w:sz w:val="20"/>
          <w:szCs w:val="20"/>
        </w:rPr>
        <w:t xml:space="preserve"> S.A.</w:t>
      </w:r>
    </w:p>
    <w:p w14:paraId="12B1DDDA" w14:textId="77777777" w:rsidR="00AE1E48" w:rsidRPr="005F60ED" w:rsidRDefault="00AE1E48" w:rsidP="00AE1E48">
      <w:pPr>
        <w:keepNext/>
        <w:keepLines/>
        <w:spacing w:after="0" w:line="240" w:lineRule="auto"/>
        <w:rPr>
          <w:rFonts w:ascii="Verdana" w:eastAsia="Calibri" w:hAnsi="Verdana" w:cs="Arial"/>
          <w:b/>
          <w:caps/>
          <w:sz w:val="4"/>
          <w:szCs w:val="4"/>
        </w:rPr>
      </w:pPr>
    </w:p>
    <w:p w14:paraId="3D61D541" w14:textId="597A6CAA" w:rsidR="00AE1E48" w:rsidRPr="00F014EE" w:rsidRDefault="00AE1E48" w:rsidP="00AE1E48">
      <w:pPr>
        <w:keepNext/>
        <w:keepLines/>
        <w:numPr>
          <w:ilvl w:val="0"/>
          <w:numId w:val="1"/>
        </w:numPr>
        <w:spacing w:after="200" w:line="240" w:lineRule="auto"/>
        <w:contextualSpacing/>
        <w:jc w:val="both"/>
        <w:rPr>
          <w:rFonts w:ascii="Verdana" w:eastAsia="Times New Roman" w:hAnsi="Verdana" w:cs="Arial"/>
          <w:b/>
          <w:i/>
          <w:sz w:val="18"/>
          <w:szCs w:val="18"/>
          <w:u w:val="single"/>
          <w:lang w:eastAsia="pl-PL"/>
        </w:rPr>
      </w:pPr>
      <w:r w:rsidRPr="00F014EE">
        <w:rPr>
          <w:rFonts w:ascii="Verdana" w:eastAsia="Times New Roman" w:hAnsi="Verdana" w:cs="Arial"/>
          <w:b/>
          <w:i/>
          <w:sz w:val="18"/>
          <w:szCs w:val="18"/>
          <w:u w:val="single"/>
          <w:lang w:eastAsia="pl-PL"/>
        </w:rPr>
        <w:t>Dane Identyfikacyjne Wnioskodawcy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6440"/>
      </w:tblGrid>
      <w:tr w:rsidR="00AE1E48" w:rsidRPr="00AE1E48" w14:paraId="556778B5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1A6D603E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sz w:val="18"/>
                <w:szCs w:val="18"/>
              </w:rPr>
              <w:t>Firma Wnioskodawcy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215100622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7111DD66" w14:textId="009A9876" w:rsidR="00AE1E48" w:rsidRPr="00AE1E48" w:rsidRDefault="004D532C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908918209"/>
                    <w:placeholder>
                      <w:docPart w:val="CD4F08DDA786409BB20FECC029578256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</w:tr>
      <w:tr w:rsidR="00AE1E48" w:rsidRPr="00AE1E48" w14:paraId="62D1223D" w14:textId="77777777" w:rsidTr="000B4C28">
        <w:trPr>
          <w:trHeight w:val="340"/>
        </w:trPr>
        <w:tc>
          <w:tcPr>
            <w:tcW w:w="2627" w:type="dxa"/>
            <w:shd w:val="clear" w:color="auto" w:fill="D8D8D8"/>
          </w:tcPr>
          <w:p w14:paraId="7D8E8BE5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sz w:val="18"/>
                <w:szCs w:val="18"/>
              </w:rPr>
              <w:t>Typ Wnioskodawcy</w:t>
            </w:r>
          </w:p>
        </w:tc>
        <w:tc>
          <w:tcPr>
            <w:tcW w:w="6440" w:type="dxa"/>
            <w:shd w:val="clear" w:color="auto" w:fill="FFFFFF"/>
          </w:tcPr>
          <w:p w14:paraId="6099CFB8" w14:textId="76D3240D" w:rsidR="00AE1E48" w:rsidRPr="00AE1E48" w:rsidRDefault="004D532C" w:rsidP="00AE1E48">
            <w:pPr>
              <w:keepNext/>
              <w:keepLines/>
              <w:spacing w:after="0"/>
              <w:ind w:left="938" w:hanging="360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18"/>
                  <w:szCs w:val="18"/>
                </w:rPr>
                <w:id w:val="-27810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sz w:val="18"/>
                <w:szCs w:val="18"/>
              </w:rPr>
              <w:t>Członek Giełdy/OTF</w:t>
            </w:r>
          </w:p>
          <w:p w14:paraId="07C2A5AE" w14:textId="3F3B9670" w:rsidR="00AE1E48" w:rsidRPr="00AE1E48" w:rsidRDefault="004D532C" w:rsidP="00AE1E48">
            <w:pPr>
              <w:keepNext/>
              <w:keepLines/>
              <w:spacing w:after="0"/>
              <w:ind w:left="938" w:hanging="360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4032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sz w:val="18"/>
                <w:szCs w:val="18"/>
              </w:rPr>
              <w:t xml:space="preserve"> Podmiot ubiegający się o członkostwo na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189021859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E1E48" w:rsidRPr="00AE1E48">
                  <w:rPr>
                    <w:rFonts w:ascii="Verdana" w:eastAsia="Calibri" w:hAnsi="Verdana" w:cs="Arial"/>
                    <w:sz w:val="18"/>
                    <w:szCs w:val="18"/>
                  </w:rPr>
                  <w:t>RTG/OTF/RIF (niepotrzebne skreślić)</w:t>
                </w:r>
              </w:sdtContent>
            </w:sdt>
          </w:p>
          <w:p w14:paraId="515AC3E6" w14:textId="1D1AEE33" w:rsidR="00AE1E48" w:rsidRPr="00AE1E48" w:rsidRDefault="004D532C" w:rsidP="00AE1E48">
            <w:pPr>
              <w:keepNext/>
              <w:keepLines/>
              <w:spacing w:after="0"/>
              <w:ind w:left="938" w:hanging="360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21326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sz w:val="18"/>
                <w:szCs w:val="18"/>
              </w:rPr>
              <w:t>Podmiot Zewnętrzny</w:t>
            </w:r>
            <w:r w:rsidR="00AE1E48" w:rsidRPr="00AE1E48">
              <w:rPr>
                <w:rFonts w:ascii="Verdana" w:eastAsia="Calibri" w:hAnsi="Verdana" w:cs="Arial"/>
                <w:sz w:val="18"/>
                <w:szCs w:val="18"/>
                <w:vertAlign w:val="superscript"/>
              </w:rPr>
              <w:footnoteReference w:id="1"/>
            </w:r>
          </w:p>
          <w:p w14:paraId="221A3788" w14:textId="35F0AA1F" w:rsidR="00AE1E48" w:rsidRPr="00AE1E48" w:rsidRDefault="004D532C" w:rsidP="00AE1E48">
            <w:pPr>
              <w:keepNext/>
              <w:keepLines/>
              <w:spacing w:after="0"/>
              <w:ind w:left="938" w:hanging="360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49716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sz w:val="18"/>
                <w:szCs w:val="18"/>
              </w:rPr>
              <w:t>In</w:t>
            </w:r>
            <w:r w:rsidR="00AE1E48">
              <w:rPr>
                <w:rFonts w:ascii="Verdana" w:eastAsia="Calibri" w:hAnsi="Verdana" w:cs="Arial"/>
                <w:sz w:val="18"/>
                <w:szCs w:val="18"/>
              </w:rPr>
              <w:t xml:space="preserve">ny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53161414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16131626"/>
                    <w:placeholder>
                      <w:docPart w:val="DBE1A954FA644FB68EF1ACA672E91E8E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</w:tc>
      </w:tr>
      <w:tr w:rsidR="00AE1E48" w:rsidRPr="00AE1E48" w14:paraId="6FF9DCB0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0C1B6318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sz w:val="18"/>
                <w:szCs w:val="18"/>
              </w:rPr>
              <w:t>Używany skrót firmy              (w przypadku Członków Giełdy  -  kod)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-876848755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11B53689" w14:textId="2DD2B810" w:rsidR="00AE1E48" w:rsidRPr="00AE1E48" w:rsidRDefault="004D532C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719098875"/>
                    <w:placeholder>
                      <w:docPart w:val="D3842B75BCED475894B23176CBDCE4B8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</w:tr>
      <w:tr w:rsidR="00AE1E48" w:rsidRPr="00AE1E48" w14:paraId="526B1B28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5F94519C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sz w:val="18"/>
                <w:szCs w:val="18"/>
              </w:rPr>
              <w:t>Adres siedziby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802732519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580BA94F" w14:textId="01689D6E" w:rsidR="00AE1E48" w:rsidRPr="00AE1E48" w:rsidRDefault="004D532C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1648084745"/>
                    <w:placeholder>
                      <w:docPart w:val="7C114E3A0E1E40638E83E4204F59C71C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</w:tr>
      <w:tr w:rsidR="00AE1E48" w:rsidRPr="00AE1E48" w14:paraId="4B31F681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71FDB71A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sz w:val="18"/>
                <w:szCs w:val="18"/>
              </w:rPr>
              <w:t>Kod pocztowy / miasto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-1025555006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2D665E07" w14:textId="40047654" w:rsidR="00AE1E48" w:rsidRPr="00AE1E48" w:rsidRDefault="004D532C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2068366535"/>
                    <w:placeholder>
                      <w:docPart w:val="A3155C08D7DE44079C40B861C537B2D6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</w:tr>
      <w:tr w:rsidR="00AE1E48" w:rsidRPr="00AE1E48" w14:paraId="718E8E4E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56CA8309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sz w:val="18"/>
                <w:szCs w:val="18"/>
              </w:rPr>
              <w:t>Państwo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-334224290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3211D7BF" w14:textId="15190F74" w:rsidR="00AE1E48" w:rsidRPr="00AE1E48" w:rsidRDefault="004D532C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548681291"/>
                    <w:placeholder>
                      <w:docPart w:val="C0E84C2C30FA4481A882D136D164FD50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</w:tr>
      <w:tr w:rsidR="00AE1E48" w:rsidRPr="00AE1E48" w14:paraId="51079096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04F630F6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sz w:val="18"/>
                <w:szCs w:val="18"/>
              </w:rPr>
              <w:t>Numer Telefonu (służbowy)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146400843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73C1131F" w14:textId="4F63A0F4" w:rsidR="00AE1E48" w:rsidRPr="00AE1E48" w:rsidRDefault="004D532C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611435643"/>
                    <w:placeholder>
                      <w:docPart w:val="BCDB3BF7BA7F4FA28237655E75020140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</w:tr>
      <w:tr w:rsidR="00AE1E48" w:rsidRPr="00AE1E48" w14:paraId="3688C28D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2A429BF1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sz w:val="18"/>
                <w:szCs w:val="18"/>
              </w:rPr>
              <w:t>Adres poczty elektronicznej</w:t>
            </w:r>
          </w:p>
          <w:p w14:paraId="58653109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sz w:val="18"/>
                <w:szCs w:val="18"/>
              </w:rPr>
              <w:t>(służbowy)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-1617829981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3D1700DC" w14:textId="728E0AB8" w:rsidR="00AE1E48" w:rsidRPr="00AE1E48" w:rsidRDefault="004D532C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875998962"/>
                    <w:placeholder>
                      <w:docPart w:val="EED8D0A847A0405FBC33237517C7ACC3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</w:tr>
    </w:tbl>
    <w:p w14:paraId="379C71C4" w14:textId="77777777" w:rsidR="00AE1E48" w:rsidRPr="005F60ED" w:rsidRDefault="00AE1E48" w:rsidP="00AE1E48">
      <w:pPr>
        <w:keepNext/>
        <w:keepLines/>
        <w:spacing w:after="0" w:line="240" w:lineRule="auto"/>
        <w:ind w:left="938" w:hanging="360"/>
        <w:jc w:val="both"/>
        <w:rPr>
          <w:rFonts w:ascii="Verdana" w:eastAsia="Calibri" w:hAnsi="Verdana" w:cs="Arial"/>
          <w:b/>
          <w:i/>
          <w:sz w:val="10"/>
          <w:szCs w:val="10"/>
          <w:u w:val="single"/>
        </w:rPr>
      </w:pPr>
    </w:p>
    <w:p w14:paraId="07C53E2E" w14:textId="6D3EFDFC" w:rsidR="00AE1E48" w:rsidRDefault="00AE1E48" w:rsidP="00AE1E48">
      <w:pPr>
        <w:keepNext/>
        <w:keepLines/>
        <w:numPr>
          <w:ilvl w:val="0"/>
          <w:numId w:val="1"/>
        </w:numPr>
        <w:spacing w:after="200" w:line="240" w:lineRule="auto"/>
        <w:contextualSpacing/>
        <w:jc w:val="both"/>
        <w:rPr>
          <w:rFonts w:ascii="Verdana" w:eastAsia="Times New Roman" w:hAnsi="Verdana" w:cs="Arial"/>
          <w:b/>
          <w:i/>
          <w:sz w:val="18"/>
          <w:szCs w:val="18"/>
          <w:u w:val="single"/>
          <w:lang w:eastAsia="pl-PL"/>
        </w:rPr>
      </w:pPr>
      <w:r w:rsidRPr="00AE1E48">
        <w:rPr>
          <w:rFonts w:ascii="Verdana" w:eastAsia="Times New Roman" w:hAnsi="Verdana" w:cs="Arial"/>
          <w:b/>
          <w:i/>
          <w:sz w:val="18"/>
          <w:szCs w:val="18"/>
          <w:u w:val="single"/>
          <w:lang w:eastAsia="pl-PL"/>
        </w:rPr>
        <w:t>Osoby do kontaktów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6440"/>
      </w:tblGrid>
      <w:tr w:rsidR="00AE1E48" w:rsidRPr="00AE1E48" w14:paraId="6E7894EE" w14:textId="77777777" w:rsidTr="000B4C28">
        <w:trPr>
          <w:trHeight w:val="340"/>
        </w:trPr>
        <w:tc>
          <w:tcPr>
            <w:tcW w:w="2627" w:type="dxa"/>
            <w:shd w:val="clear" w:color="auto" w:fill="D9D9D9"/>
            <w:vAlign w:val="center"/>
          </w:tcPr>
          <w:p w14:paraId="34EF1340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color w:val="000000"/>
                <w:sz w:val="18"/>
                <w:szCs w:val="18"/>
              </w:rPr>
              <w:t>Imię i nazwisko</w:t>
            </w:r>
          </w:p>
          <w:p w14:paraId="52C23BFD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color w:val="000000"/>
                <w:sz w:val="18"/>
                <w:szCs w:val="18"/>
              </w:rPr>
              <w:t>(osoba wiodąca, do której przesłane zostaną dane logowania)</w:t>
            </w:r>
          </w:p>
        </w:tc>
        <w:sdt>
          <w:sdtPr>
            <w:rPr>
              <w:rFonts w:ascii="Verdana" w:eastAsia="Calibri" w:hAnsi="Verdana" w:cs="Arial"/>
              <w:color w:val="000000"/>
              <w:sz w:val="18"/>
              <w:szCs w:val="18"/>
            </w:rPr>
            <w:id w:val="1507705633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00844C87" w14:textId="188189AB" w:rsidR="00AE1E48" w:rsidRPr="00AE1E48" w:rsidRDefault="004D532C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490873490"/>
                    <w:placeholder>
                      <w:docPart w:val="3C3A08F481A340E8AFE8C909FF1D148D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</w:tr>
      <w:tr w:rsidR="00AE1E48" w:rsidRPr="00AE1E48" w14:paraId="5E8BF056" w14:textId="77777777" w:rsidTr="000B4C28">
        <w:trPr>
          <w:trHeight w:val="340"/>
        </w:trPr>
        <w:tc>
          <w:tcPr>
            <w:tcW w:w="2627" w:type="dxa"/>
            <w:shd w:val="clear" w:color="auto" w:fill="D9D9D9"/>
            <w:vAlign w:val="center"/>
          </w:tcPr>
          <w:p w14:paraId="22F67004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color w:val="000000"/>
                <w:sz w:val="18"/>
                <w:szCs w:val="18"/>
              </w:rPr>
              <w:t>Stanowisko</w:t>
            </w:r>
          </w:p>
        </w:tc>
        <w:sdt>
          <w:sdtPr>
            <w:rPr>
              <w:rFonts w:ascii="Verdana" w:eastAsia="Calibri" w:hAnsi="Verdana" w:cs="Arial"/>
              <w:color w:val="000000"/>
              <w:sz w:val="18"/>
              <w:szCs w:val="18"/>
            </w:rPr>
            <w:id w:val="559595800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63340AB7" w14:textId="475493A7" w:rsidR="00AE1E48" w:rsidRPr="00AE1E48" w:rsidRDefault="004D532C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2148449"/>
                    <w:placeholder>
                      <w:docPart w:val="3627E1C5DDF54940BB51F6EFE150D3EB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</w:tr>
      <w:tr w:rsidR="00AE1E48" w:rsidRPr="00AE1E48" w14:paraId="30E45AE6" w14:textId="77777777" w:rsidTr="000B4C28">
        <w:trPr>
          <w:trHeight w:val="461"/>
        </w:trPr>
        <w:tc>
          <w:tcPr>
            <w:tcW w:w="2627" w:type="dxa"/>
            <w:shd w:val="clear" w:color="auto" w:fill="D9D9D9"/>
            <w:vAlign w:val="center"/>
          </w:tcPr>
          <w:p w14:paraId="398FF5A0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color w:val="000000"/>
                <w:sz w:val="18"/>
                <w:szCs w:val="18"/>
              </w:rPr>
              <w:t xml:space="preserve">Telefon; e - mail </w:t>
            </w:r>
            <w:r w:rsidRPr="00AE1E48">
              <w:rPr>
                <w:rFonts w:ascii="Verdana" w:eastAsia="Calibri" w:hAnsi="Verdana" w:cs="Arial"/>
                <w:color w:val="000000"/>
                <w:sz w:val="18"/>
                <w:szCs w:val="18"/>
              </w:rPr>
              <w:br/>
              <w:t xml:space="preserve">(dane </w:t>
            </w:r>
            <w:r w:rsidRPr="00AE1E48">
              <w:rPr>
                <w:rFonts w:ascii="Verdana" w:eastAsia="Calibri" w:hAnsi="Verdana" w:cs="Arial"/>
                <w:sz w:val="18"/>
                <w:szCs w:val="18"/>
              </w:rPr>
              <w:t>służbowe)</w:t>
            </w:r>
          </w:p>
        </w:tc>
        <w:sdt>
          <w:sdtPr>
            <w:rPr>
              <w:rFonts w:ascii="Verdana" w:eastAsia="Calibri" w:hAnsi="Verdana" w:cs="Arial"/>
              <w:color w:val="000000"/>
              <w:sz w:val="18"/>
              <w:szCs w:val="18"/>
            </w:rPr>
            <w:id w:val="1679466075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62CEC18E" w14:textId="46C0E72C" w:rsidR="00AE1E48" w:rsidRPr="00AE1E48" w:rsidRDefault="004D532C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472140348"/>
                    <w:placeholder>
                      <w:docPart w:val="74DDB5E692364917BA6E0765C07DDC5E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</w:tr>
    </w:tbl>
    <w:p w14:paraId="437FFC20" w14:textId="77777777" w:rsidR="00AE1E48" w:rsidRPr="005F60ED" w:rsidRDefault="00AE1E48" w:rsidP="00AE1E48">
      <w:pPr>
        <w:keepNext/>
        <w:keepLines/>
        <w:spacing w:after="0" w:line="240" w:lineRule="auto"/>
        <w:ind w:left="938" w:hanging="360"/>
        <w:jc w:val="both"/>
        <w:rPr>
          <w:rFonts w:ascii="Verdana" w:eastAsia="Calibri" w:hAnsi="Verdana" w:cs="Arial"/>
          <w:b/>
          <w:i/>
          <w:sz w:val="8"/>
          <w:szCs w:val="8"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6440"/>
      </w:tblGrid>
      <w:tr w:rsidR="00AE1E48" w:rsidRPr="00AE1E48" w14:paraId="72A8D0E7" w14:textId="77777777" w:rsidTr="000B4C28">
        <w:trPr>
          <w:trHeight w:val="340"/>
        </w:trPr>
        <w:tc>
          <w:tcPr>
            <w:tcW w:w="2627" w:type="dxa"/>
            <w:shd w:val="clear" w:color="auto" w:fill="D9D9D9"/>
            <w:vAlign w:val="center"/>
          </w:tcPr>
          <w:p w14:paraId="1FF837E9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color w:val="000000"/>
                <w:sz w:val="18"/>
                <w:szCs w:val="18"/>
              </w:rPr>
              <w:t>Imię i nazwisko</w:t>
            </w:r>
          </w:p>
        </w:tc>
        <w:sdt>
          <w:sdtPr>
            <w:rPr>
              <w:rFonts w:ascii="Verdana" w:eastAsia="Calibri" w:hAnsi="Verdana" w:cs="Arial"/>
              <w:color w:val="000000"/>
              <w:sz w:val="18"/>
              <w:szCs w:val="18"/>
            </w:rPr>
            <w:id w:val="1489364606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1085A8C9" w14:textId="479E1595" w:rsidR="00AE1E48" w:rsidRPr="00AE1E48" w:rsidRDefault="004D532C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864347887"/>
                    <w:placeholder>
                      <w:docPart w:val="B5055393CF944570BD5296F1A011E042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</w:tr>
      <w:tr w:rsidR="00AE1E48" w:rsidRPr="00AE1E48" w14:paraId="62B75DDE" w14:textId="77777777" w:rsidTr="000B4C28">
        <w:trPr>
          <w:trHeight w:val="340"/>
        </w:trPr>
        <w:tc>
          <w:tcPr>
            <w:tcW w:w="2627" w:type="dxa"/>
            <w:shd w:val="clear" w:color="auto" w:fill="D9D9D9"/>
            <w:vAlign w:val="center"/>
          </w:tcPr>
          <w:p w14:paraId="51631C5D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color w:val="000000"/>
                <w:sz w:val="18"/>
                <w:szCs w:val="18"/>
              </w:rPr>
              <w:t>Stanowisko</w:t>
            </w:r>
          </w:p>
        </w:tc>
        <w:sdt>
          <w:sdtPr>
            <w:rPr>
              <w:rFonts w:ascii="Verdana" w:eastAsia="Calibri" w:hAnsi="Verdana" w:cs="Arial"/>
              <w:color w:val="000000"/>
              <w:sz w:val="18"/>
              <w:szCs w:val="18"/>
            </w:rPr>
            <w:id w:val="-544216152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6243EBBB" w14:textId="5F5CC60B" w:rsidR="00AE1E48" w:rsidRPr="00AE1E48" w:rsidRDefault="004D532C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094009462"/>
                    <w:placeholder>
                      <w:docPart w:val="F17B7453355F4534B29937FE86909CBE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</w:tr>
      <w:tr w:rsidR="00AE1E48" w:rsidRPr="00AE1E48" w14:paraId="4AB4299D" w14:textId="77777777" w:rsidTr="000B4C28">
        <w:trPr>
          <w:trHeight w:val="461"/>
        </w:trPr>
        <w:tc>
          <w:tcPr>
            <w:tcW w:w="2627" w:type="dxa"/>
            <w:shd w:val="clear" w:color="auto" w:fill="D9D9D9"/>
            <w:vAlign w:val="center"/>
          </w:tcPr>
          <w:p w14:paraId="2F98EDEF" w14:textId="77777777" w:rsidR="00AE1E48" w:rsidRPr="00AE1E48" w:rsidRDefault="00AE1E48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color w:val="000000"/>
                <w:sz w:val="18"/>
                <w:szCs w:val="18"/>
              </w:rPr>
              <w:t xml:space="preserve">Telefon; e - mail </w:t>
            </w:r>
            <w:r w:rsidRPr="00AE1E48">
              <w:rPr>
                <w:rFonts w:ascii="Verdana" w:eastAsia="Calibri" w:hAnsi="Verdana" w:cs="Arial"/>
                <w:color w:val="000000"/>
                <w:sz w:val="18"/>
                <w:szCs w:val="18"/>
              </w:rPr>
              <w:br/>
              <w:t xml:space="preserve">(dane </w:t>
            </w:r>
            <w:r w:rsidRPr="00AE1E48">
              <w:rPr>
                <w:rFonts w:ascii="Verdana" w:eastAsia="Calibri" w:hAnsi="Verdana" w:cs="Arial"/>
                <w:sz w:val="18"/>
                <w:szCs w:val="18"/>
              </w:rPr>
              <w:t>służbowe)</w:t>
            </w:r>
          </w:p>
        </w:tc>
        <w:sdt>
          <w:sdtPr>
            <w:rPr>
              <w:rFonts w:ascii="Verdana" w:eastAsia="Calibri" w:hAnsi="Verdana" w:cs="Arial"/>
              <w:color w:val="000000"/>
              <w:sz w:val="18"/>
              <w:szCs w:val="18"/>
            </w:rPr>
            <w:id w:val="919609377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18ECACF6" w14:textId="55FC8252" w:rsidR="00AE1E48" w:rsidRPr="00AE1E48" w:rsidRDefault="004D532C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772464993"/>
                    <w:placeholder>
                      <w:docPart w:val="04AEE1069BC9443AB97F16A46AD4D3E8"/>
                    </w:placeholder>
                    <w:showingPlcHdr/>
                  </w:sdtPr>
                  <w:sdtEndPr/>
                  <w:sdtContent>
                    <w:r w:rsidR="00AE1E48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</w:tr>
    </w:tbl>
    <w:p w14:paraId="7CAD5A7A" w14:textId="77777777" w:rsidR="00AE1E48" w:rsidRPr="005F60ED" w:rsidRDefault="00AE1E48" w:rsidP="00AE1E48">
      <w:pPr>
        <w:keepLines/>
        <w:spacing w:after="0" w:line="240" w:lineRule="auto"/>
        <w:jc w:val="both"/>
        <w:rPr>
          <w:rFonts w:ascii="Verdana" w:eastAsia="Calibri" w:hAnsi="Verdana" w:cs="Arial"/>
          <w:b/>
          <w:i/>
          <w:sz w:val="10"/>
          <w:szCs w:val="10"/>
          <w:u w:val="single"/>
        </w:rPr>
      </w:pPr>
    </w:p>
    <w:p w14:paraId="030587D3" w14:textId="21CAAFD4" w:rsidR="00AE1E48" w:rsidRPr="00427553" w:rsidRDefault="00AE1E48" w:rsidP="00AE1E48">
      <w:pPr>
        <w:keepLines/>
        <w:numPr>
          <w:ilvl w:val="0"/>
          <w:numId w:val="1"/>
        </w:numPr>
        <w:spacing w:after="200" w:line="240" w:lineRule="auto"/>
        <w:contextualSpacing/>
        <w:jc w:val="both"/>
        <w:rPr>
          <w:rFonts w:ascii="Verdana" w:eastAsia="Times New Roman" w:hAnsi="Verdana" w:cs="Arial"/>
          <w:b/>
          <w:i/>
          <w:sz w:val="18"/>
          <w:szCs w:val="18"/>
          <w:u w:val="single"/>
          <w:lang w:eastAsia="pl-PL"/>
        </w:rPr>
      </w:pPr>
      <w:r w:rsidRPr="00427553">
        <w:rPr>
          <w:rFonts w:ascii="Verdana" w:eastAsia="Times New Roman" w:hAnsi="Verdana" w:cs="Arial"/>
          <w:b/>
          <w:i/>
          <w:sz w:val="18"/>
          <w:szCs w:val="18"/>
          <w:u w:val="single"/>
          <w:lang w:eastAsia="pl-PL"/>
        </w:rPr>
        <w:t>Dane dotyczące dostępu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3253"/>
      </w:tblGrid>
      <w:tr w:rsidR="00AE1E48" w:rsidRPr="00AE1E48" w14:paraId="46C3A09B" w14:textId="77777777" w:rsidTr="00AE1E48">
        <w:trPr>
          <w:trHeight w:val="562"/>
        </w:trPr>
        <w:tc>
          <w:tcPr>
            <w:tcW w:w="9060" w:type="dxa"/>
            <w:gridSpan w:val="3"/>
            <w:shd w:val="clear" w:color="auto" w:fill="BFBFBF"/>
            <w:vAlign w:val="center"/>
          </w:tcPr>
          <w:p w14:paraId="1E3A89C2" w14:textId="77777777" w:rsidR="00AE1E48" w:rsidRPr="00AE1E48" w:rsidRDefault="00AE1E48" w:rsidP="00AE1E48">
            <w:pPr>
              <w:keepLines/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/>
                <w:sz w:val="18"/>
                <w:szCs w:val="18"/>
              </w:rPr>
              <w:t>Dostęp do systemu testowego - należy wskazać system, rynek (w przypadku X-Stream Trading) oraz rodzaj uprawnień:</w:t>
            </w:r>
          </w:p>
        </w:tc>
      </w:tr>
      <w:tr w:rsidR="00AE1E48" w:rsidRPr="00AE1E48" w14:paraId="4A8E1633" w14:textId="77777777" w:rsidTr="00AE1E48">
        <w:trPr>
          <w:trHeight w:val="556"/>
        </w:trPr>
        <w:tc>
          <w:tcPr>
            <w:tcW w:w="2405" w:type="dxa"/>
            <w:shd w:val="clear" w:color="auto" w:fill="F2F2F2"/>
            <w:vAlign w:val="center"/>
          </w:tcPr>
          <w:p w14:paraId="59F53EF0" w14:textId="6F870A5E" w:rsidR="00AE1E48" w:rsidRPr="00AE1E48" w:rsidRDefault="004D532C" w:rsidP="00AE1E48">
            <w:pPr>
              <w:keepLines/>
              <w:spacing w:after="0" w:line="240" w:lineRule="auto"/>
              <w:ind w:left="426" w:hanging="426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7596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Sapri Trade</w:t>
            </w:r>
          </w:p>
          <w:p w14:paraId="307C54DB" w14:textId="77777777" w:rsidR="00AE1E48" w:rsidRPr="00AE1E48" w:rsidRDefault="00AE1E48" w:rsidP="00AE1E48">
            <w:pPr>
              <w:keepLines/>
              <w:spacing w:after="0" w:line="240" w:lineRule="auto"/>
              <w:ind w:left="426" w:hanging="426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(max. 3 dostępy)</w:t>
            </w:r>
          </w:p>
        </w:tc>
        <w:tc>
          <w:tcPr>
            <w:tcW w:w="3402" w:type="dxa"/>
            <w:vAlign w:val="center"/>
          </w:tcPr>
          <w:p w14:paraId="2CD01CF7" w14:textId="2AA5A805" w:rsidR="00AE1E48" w:rsidRPr="00AE1E48" w:rsidRDefault="004D532C" w:rsidP="00AE1E48">
            <w:pPr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GB"/>
                </w:rPr>
                <w:id w:val="-76668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X - Stream Trading</w:t>
            </w:r>
          </w:p>
          <w:p w14:paraId="46F40D8A" w14:textId="77777777" w:rsidR="00AE1E48" w:rsidRPr="00AE1E48" w:rsidRDefault="00AE1E48" w:rsidP="00AE1E48">
            <w:pPr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  <w:r w:rsidRPr="00AE1E48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(max. 3 dostępy)</w:t>
            </w:r>
          </w:p>
        </w:tc>
        <w:tc>
          <w:tcPr>
            <w:tcW w:w="3253" w:type="dxa"/>
            <w:shd w:val="clear" w:color="auto" w:fill="F2F2F2"/>
            <w:vAlign w:val="center"/>
          </w:tcPr>
          <w:p w14:paraId="1BB850DC" w14:textId="302B82A3" w:rsidR="00AE1E48" w:rsidRPr="00AE1E48" w:rsidRDefault="004D532C" w:rsidP="00AE1E48">
            <w:pPr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203696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M7 Trading System</w:t>
            </w:r>
          </w:p>
          <w:p w14:paraId="0902C6B7" w14:textId="77777777" w:rsidR="00AE1E48" w:rsidRPr="00AE1E48" w:rsidRDefault="00AE1E48" w:rsidP="00AE1E48">
            <w:pPr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(max. 3 dostępy)</w:t>
            </w:r>
          </w:p>
        </w:tc>
      </w:tr>
      <w:tr w:rsidR="00AE1E48" w:rsidRPr="00AE1E48" w14:paraId="2A401846" w14:textId="77777777" w:rsidTr="00AE1E48">
        <w:trPr>
          <w:trHeight w:val="421"/>
        </w:trPr>
        <w:tc>
          <w:tcPr>
            <w:tcW w:w="2405" w:type="dxa"/>
            <w:shd w:val="clear" w:color="auto" w:fill="F2F2F2"/>
            <w:vAlign w:val="center"/>
          </w:tcPr>
          <w:p w14:paraId="47F67373" w14:textId="77777777" w:rsidR="00AE1E48" w:rsidRPr="00AE1E48" w:rsidRDefault="00AE1E48" w:rsidP="00AE1E48">
            <w:pPr>
              <w:keepLines/>
              <w:spacing w:after="0" w:line="240" w:lineRule="auto"/>
              <w:ind w:left="426" w:hanging="426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Wyłącznie RTG</w:t>
            </w:r>
          </w:p>
        </w:tc>
        <w:tc>
          <w:tcPr>
            <w:tcW w:w="3402" w:type="dxa"/>
            <w:vAlign w:val="center"/>
          </w:tcPr>
          <w:p w14:paraId="54B7E336" w14:textId="103F713F" w:rsidR="00AE1E48" w:rsidRPr="00AE1E48" w:rsidRDefault="004D532C" w:rsidP="00AE1E48">
            <w:pPr>
              <w:keepLines/>
              <w:spacing w:after="0" w:line="360" w:lineRule="auto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9779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RTG</w:t>
            </w:r>
          </w:p>
          <w:p w14:paraId="2D945FB1" w14:textId="32BF8F2F" w:rsidR="00AE1E48" w:rsidRPr="00AE1E48" w:rsidRDefault="004D532C" w:rsidP="00AE1E48">
            <w:pPr>
              <w:keepLines/>
              <w:spacing w:after="0" w:line="240" w:lineRule="auto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96286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RTG (Rynek Towarów Rolno– Spożywczych)</w:t>
            </w:r>
          </w:p>
          <w:p w14:paraId="3027D14F" w14:textId="1B2A23BD" w:rsidR="00AE1E48" w:rsidRPr="00AE1E48" w:rsidRDefault="004D532C" w:rsidP="00AE1E48">
            <w:pPr>
              <w:keepLines/>
              <w:spacing w:after="0" w:line="360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29356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Times New Roman"/>
                <w:b/>
                <w:sz w:val="18"/>
                <w:szCs w:val="18"/>
              </w:rPr>
              <w:t>OTF (RTP</w:t>
            </w:r>
            <w:r w:rsidR="00E73932">
              <w:rPr>
                <w:rFonts w:ascii="Verdana" w:eastAsia="Calibri" w:hAnsi="Verdana" w:cs="Times New Roman"/>
                <w:b/>
                <w:sz w:val="18"/>
                <w:szCs w:val="18"/>
              </w:rPr>
              <w:t>E</w:t>
            </w:r>
            <w:r w:rsidR="00AE1E48" w:rsidRPr="00AE1E48">
              <w:rPr>
                <w:rFonts w:ascii="Verdana" w:eastAsia="Calibri" w:hAnsi="Verdana" w:cs="Times New Roman"/>
                <w:b/>
                <w:sz w:val="18"/>
                <w:szCs w:val="18"/>
              </w:rPr>
              <w:t>/RTPG)</w:t>
            </w:r>
          </w:p>
          <w:p w14:paraId="02958C89" w14:textId="0ECFFEAD" w:rsidR="00AE1E48" w:rsidRPr="00AE1E48" w:rsidRDefault="004D532C" w:rsidP="00AE1E48">
            <w:pPr>
              <w:keepLines/>
              <w:spacing w:after="0" w:line="360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46177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Times New Roman"/>
                <w:b/>
                <w:sz w:val="18"/>
                <w:szCs w:val="18"/>
              </w:rPr>
              <w:t>OTF (RTPM)</w:t>
            </w:r>
          </w:p>
          <w:p w14:paraId="3E3D0629" w14:textId="77777777" w:rsidR="00AE1E48" w:rsidRPr="00AE1E48" w:rsidRDefault="004D532C" w:rsidP="00AE1E48">
            <w:pPr>
              <w:keepLines/>
              <w:spacing w:after="0" w:line="360" w:lineRule="auto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73523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RIF</w:t>
            </w:r>
          </w:p>
        </w:tc>
        <w:tc>
          <w:tcPr>
            <w:tcW w:w="3253" w:type="dxa"/>
            <w:shd w:val="clear" w:color="auto" w:fill="F2F2F2"/>
            <w:vAlign w:val="center"/>
          </w:tcPr>
          <w:p w14:paraId="46223B0C" w14:textId="77777777" w:rsidR="00AE1E48" w:rsidRPr="00AE1E48" w:rsidRDefault="00AE1E48" w:rsidP="00AE1E48">
            <w:pPr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Wyłącznie RTG</w:t>
            </w:r>
          </w:p>
        </w:tc>
      </w:tr>
      <w:tr w:rsidR="00AE1E48" w:rsidRPr="00AE1E48" w14:paraId="78BE2694" w14:textId="77777777" w:rsidTr="00AE1E48">
        <w:trPr>
          <w:trHeight w:val="1958"/>
        </w:trPr>
        <w:tc>
          <w:tcPr>
            <w:tcW w:w="2405" w:type="dxa"/>
            <w:shd w:val="clear" w:color="auto" w:fill="F2F2F2"/>
          </w:tcPr>
          <w:p w14:paraId="77EFF1E5" w14:textId="77777777" w:rsidR="00AE1E48" w:rsidRPr="00AE1E48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8"/>
                <w:szCs w:val="8"/>
              </w:rPr>
            </w:pPr>
          </w:p>
          <w:p w14:paraId="3D95EEEB" w14:textId="77777777" w:rsidR="00AE1E48" w:rsidRDefault="004D532C" w:rsidP="00AE1E48">
            <w:pPr>
              <w:keepLines/>
              <w:tabs>
                <w:tab w:val="left" w:pos="426"/>
              </w:tabs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54224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Makler</w:t>
            </w:r>
          </w:p>
          <w:p w14:paraId="1E3F5610" w14:textId="31B9BD0A" w:rsidR="00AE1E48" w:rsidRPr="00AE1E48" w:rsidRDefault="00AE1E48" w:rsidP="00AE1E48">
            <w:pPr>
              <w:keepLines/>
              <w:tabs>
                <w:tab w:val="left" w:pos="426"/>
              </w:tabs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(rodzaj uprawnień: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r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Trade Manager)</w:t>
            </w:r>
          </w:p>
          <w:p w14:paraId="7ED56034" w14:textId="1602A0E3" w:rsidR="00AE1E48" w:rsidRPr="00AE1E48" w:rsidRDefault="00AE1E48" w:rsidP="00AE1E48">
            <w:pPr>
              <w:keepLines/>
              <w:tabs>
                <w:tab w:val="left" w:pos="426"/>
              </w:tabs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Liczba dostępów: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180561074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681549154"/>
                    <w:placeholder>
                      <w:docPart w:val="0E286CC18888463C800123645A36C089"/>
                    </w:placeholder>
                    <w:showingPlcHdr/>
                  </w:sdtPr>
                  <w:sdtEndPr/>
                  <w:sdtContent>
                    <w:r w:rsidR="00E52774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  <w:r w:rsidRPr="00AE1E48" w:rsidDel="003C4CF7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</w:p>
          <w:p w14:paraId="5AD8942A" w14:textId="77777777" w:rsidR="00AE1E48" w:rsidRPr="00AE1E48" w:rsidRDefault="00AE1E48" w:rsidP="00AE1E48">
            <w:pPr>
              <w:keepLines/>
              <w:tabs>
                <w:tab w:val="left" w:pos="426"/>
              </w:tabs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  <w:p w14:paraId="41B8F10A" w14:textId="77777777" w:rsidR="00AE1E48" w:rsidRPr="00AE1E48" w:rsidRDefault="004D532C" w:rsidP="00AE1E48">
            <w:pPr>
              <w:keepLines/>
              <w:tabs>
                <w:tab w:val="left" w:pos="426"/>
              </w:tabs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vertAlign w:val="superscript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71689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AE1E48"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Obserwator</w:t>
            </w:r>
          </w:p>
          <w:p w14:paraId="6F03E80B" w14:textId="4AAC6204" w:rsidR="00AE1E48" w:rsidRPr="00AE1E48" w:rsidRDefault="00AE1E48" w:rsidP="00AE1E48">
            <w:pPr>
              <w:keepLines/>
              <w:tabs>
                <w:tab w:val="left" w:pos="426"/>
              </w:tabs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Liczba dostępów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15036697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042360642"/>
                    <w:placeholder>
                      <w:docPart w:val="E83D9FBC261B4B50A5160B5D1F4DD1F7"/>
                    </w:placeholder>
                    <w:showingPlcHdr/>
                  </w:sdtPr>
                  <w:sdtEndPr/>
                  <w:sdtContent>
                    <w:r w:rsidR="00E52774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  <w:r w:rsidRPr="00AE1E48" w:rsidDel="003C4CF7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</w:p>
          <w:p w14:paraId="03E9DEEB" w14:textId="77777777" w:rsidR="00AE1E48" w:rsidRPr="00AE1E48" w:rsidRDefault="00AE1E48" w:rsidP="00AE1E48">
            <w:pPr>
              <w:keepLines/>
              <w:tabs>
                <w:tab w:val="left" w:pos="426"/>
              </w:tabs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3E1986A8" w14:textId="77777777" w:rsidR="00AE1E48" w:rsidRPr="00AE1E48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8"/>
                <w:szCs w:val="8"/>
              </w:rPr>
            </w:pPr>
          </w:p>
          <w:p w14:paraId="744FB817" w14:textId="74BC2B59" w:rsidR="00AE1E48" w:rsidRPr="00AE1E48" w:rsidRDefault="004D532C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8767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Makler </w:t>
            </w:r>
          </w:p>
          <w:p w14:paraId="31563B20" w14:textId="77777777" w:rsidR="00AE1E48" w:rsidRPr="00AE1E48" w:rsidRDefault="00AE1E48" w:rsidP="00AE1E48">
            <w:pPr>
              <w:keepLines/>
              <w:spacing w:after="0" w:line="240" w:lineRule="auto"/>
              <w:ind w:left="317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(rodzaj uprawnień: Trade Manager)</w:t>
            </w:r>
          </w:p>
          <w:p w14:paraId="5426FC56" w14:textId="125645A2" w:rsidR="00AE1E48" w:rsidRPr="00AE1E48" w:rsidRDefault="00AE1E48" w:rsidP="00AE1E48">
            <w:pPr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Liczba dostępów: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86533879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522217078"/>
                    <w:placeholder>
                      <w:docPart w:val="24CD02C04F3247E79B560E8993604EBB"/>
                    </w:placeholder>
                    <w:showingPlcHdr/>
                  </w:sdtPr>
                  <w:sdtEndPr/>
                  <w:sdtContent>
                    <w:r w:rsidR="00E52774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76AB548B" w14:textId="77777777" w:rsidR="00AE1E48" w:rsidRPr="00AE1E48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  <w:p w14:paraId="25D74884" w14:textId="71D7E426" w:rsidR="00AE1E48" w:rsidRPr="00AE1E48" w:rsidRDefault="004D532C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08742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Makler </w:t>
            </w:r>
          </w:p>
          <w:p w14:paraId="4F05B8B5" w14:textId="77777777" w:rsidR="00AE1E48" w:rsidRPr="00AE1E48" w:rsidRDefault="00AE1E48" w:rsidP="00AE1E48">
            <w:pPr>
              <w:keepLines/>
              <w:spacing w:after="0" w:line="240" w:lineRule="auto"/>
              <w:ind w:left="273" w:hanging="273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    (rodzaj uprawnień: Trader)</w:t>
            </w:r>
          </w:p>
          <w:p w14:paraId="298BDFE8" w14:textId="2E5C6CB2" w:rsidR="00AE1E48" w:rsidRPr="00AE1E48" w:rsidRDefault="00AE1E48" w:rsidP="00AE1E48">
            <w:pPr>
              <w:keepLines/>
              <w:spacing w:after="0" w:line="240" w:lineRule="auto"/>
              <w:ind w:left="273" w:hanging="273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Liczba dostępów: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135480290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1632834465"/>
                    <w:placeholder>
                      <w:docPart w:val="24425776EF6146DD96651D661322822C"/>
                    </w:placeholder>
                    <w:showingPlcHdr/>
                  </w:sdtPr>
                  <w:sdtEndPr/>
                  <w:sdtContent>
                    <w:r w:rsidR="00E52774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76198D30" w14:textId="77777777" w:rsidR="00AE1E48" w:rsidRPr="00AE1E48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  <w:p w14:paraId="4D4A5655" w14:textId="02587886" w:rsidR="00AE1E48" w:rsidRPr="00AE1E48" w:rsidRDefault="004D532C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41399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Obserwator</w:t>
            </w:r>
          </w:p>
          <w:p w14:paraId="37DEEA4C" w14:textId="737EEEA0" w:rsidR="00AE1E48" w:rsidRPr="00AE1E48" w:rsidRDefault="00AE1E48" w:rsidP="00E52774">
            <w:pPr>
              <w:keepLines/>
              <w:spacing w:after="0" w:line="240" w:lineRule="auto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Liczba dostępów:</w:t>
            </w:r>
            <w:r w:rsidR="00E52774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1091480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249805777"/>
                    <w:placeholder>
                      <w:docPart w:val="A6B90E137C5F496383D35E5AAA0DC762"/>
                    </w:placeholder>
                    <w:showingPlcHdr/>
                  </w:sdtPr>
                  <w:sdtEndPr/>
                  <w:sdtContent>
                    <w:r w:rsidR="00E52774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</w:tc>
        <w:tc>
          <w:tcPr>
            <w:tcW w:w="3253" w:type="dxa"/>
            <w:shd w:val="clear" w:color="auto" w:fill="F2F2F2"/>
          </w:tcPr>
          <w:p w14:paraId="7DCF4344" w14:textId="77777777" w:rsidR="00AE1E48" w:rsidRPr="00AE1E48" w:rsidRDefault="00AE1E48" w:rsidP="00AE1E48">
            <w:pPr>
              <w:keepLines/>
              <w:spacing w:after="0" w:line="240" w:lineRule="auto"/>
              <w:rPr>
                <w:rFonts w:ascii="Verdana" w:eastAsia="Calibri" w:hAnsi="Verdana" w:cs="Arial"/>
                <w:bCs/>
                <w:sz w:val="8"/>
                <w:szCs w:val="8"/>
              </w:rPr>
            </w:pPr>
          </w:p>
          <w:p w14:paraId="135489DB" w14:textId="171463C1" w:rsidR="00AE1E48" w:rsidRPr="00AE1E48" w:rsidRDefault="004D532C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59828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Makler </w:t>
            </w:r>
          </w:p>
          <w:p w14:paraId="2D395DAB" w14:textId="77777777" w:rsidR="00AE1E48" w:rsidRPr="00AE1E48" w:rsidRDefault="00AE1E48" w:rsidP="00AE1E48">
            <w:pPr>
              <w:keepLines/>
              <w:spacing w:after="0" w:line="240" w:lineRule="auto"/>
              <w:ind w:left="317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(rodzaj uprawnień: Trade Manager)</w:t>
            </w:r>
          </w:p>
          <w:p w14:paraId="0CCB2B10" w14:textId="425F45B1" w:rsidR="00AE1E48" w:rsidRPr="00AE1E48" w:rsidRDefault="00AE1E48" w:rsidP="00AE1E48">
            <w:pPr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Liczba dostępów: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79637413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851924380"/>
                    <w:placeholder>
                      <w:docPart w:val="6FCD21158F3A414985BAA2454BA8AA13"/>
                    </w:placeholder>
                    <w:showingPlcHdr/>
                  </w:sdtPr>
                  <w:sdtEndPr/>
                  <w:sdtContent>
                    <w:r w:rsidR="00E52774" w:rsidRPr="00E52774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693FB24B" w14:textId="77777777" w:rsidR="00AE1E48" w:rsidRPr="00AE1E48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  <w:p w14:paraId="4BA7CAE6" w14:textId="0443AA00" w:rsidR="00AE1E48" w:rsidRPr="00AE1E48" w:rsidRDefault="004D532C" w:rsidP="00AE1E48">
            <w:pPr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65981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Obserwator</w:t>
            </w:r>
          </w:p>
          <w:p w14:paraId="7F1FC9B8" w14:textId="27D8DBE6" w:rsidR="00AE1E48" w:rsidRPr="00AE1E48" w:rsidRDefault="00AE1E48" w:rsidP="00AE1E48">
            <w:pPr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Liczba dostępów: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92615730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483996683"/>
                    <w:placeholder>
                      <w:docPart w:val="4095B50FF1714D159D2980079E5C221F"/>
                    </w:placeholder>
                    <w:showingPlcHdr/>
                  </w:sdtPr>
                  <w:sdtEndPr/>
                  <w:sdtContent>
                    <w:r w:rsidR="00E52774" w:rsidRPr="00757F27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sdtContent>
            </w:sdt>
          </w:p>
          <w:p w14:paraId="018A94D4" w14:textId="77777777" w:rsidR="00AE1E48" w:rsidRPr="00AE1E48" w:rsidRDefault="00AE1E48" w:rsidP="00AE1E48">
            <w:pPr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  <w:p w14:paraId="3C7C3B98" w14:textId="32DD8609" w:rsidR="00AE1E48" w:rsidRPr="00AE1E48" w:rsidRDefault="004D532C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84639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AE1E48"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Reporting (max 1 dostęp)</w:t>
            </w:r>
          </w:p>
          <w:p w14:paraId="05070101" w14:textId="77777777" w:rsidR="00AE1E48" w:rsidRPr="00AE1E48" w:rsidRDefault="00AE1E48" w:rsidP="00AE1E48">
            <w:pPr>
              <w:keepLines/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AE1E48" w:rsidRPr="00AE1E48" w14:paraId="1C78E019" w14:textId="77777777" w:rsidTr="00AE1E48">
        <w:trPr>
          <w:trHeight w:val="724"/>
        </w:trPr>
        <w:tc>
          <w:tcPr>
            <w:tcW w:w="2405" w:type="dxa"/>
            <w:shd w:val="clear" w:color="auto" w:fill="F2F2F2"/>
          </w:tcPr>
          <w:p w14:paraId="31DAE3D8" w14:textId="5256FC54" w:rsidR="00AE1E48" w:rsidRPr="00AE1E48" w:rsidRDefault="004D532C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205977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Times New Roman"/>
                <w:sz w:val="18"/>
                <w:szCs w:val="18"/>
              </w:rPr>
              <w:t>SAPRI API</w:t>
            </w:r>
          </w:p>
          <w:p w14:paraId="3563947C" w14:textId="77777777" w:rsidR="00AE1E48" w:rsidRPr="00AE1E48" w:rsidRDefault="00AE1E48" w:rsidP="00AE1E48">
            <w:pPr>
              <w:keepLines/>
              <w:spacing w:after="0" w:line="240" w:lineRule="auto"/>
              <w:ind w:left="708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484429AB" w14:textId="77777777" w:rsidR="00AE1E48" w:rsidRPr="00AE1E48" w:rsidRDefault="004D532C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28524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AE1E48"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X - Stream API (tylko CG)</w:t>
            </w:r>
          </w:p>
          <w:p w14:paraId="79FF700A" w14:textId="77777777" w:rsidR="00AE1E48" w:rsidRPr="00AE1E48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  <w:p w14:paraId="577A378D" w14:textId="77777777" w:rsidR="00AE1E48" w:rsidRPr="00AE1E48" w:rsidRDefault="004D532C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99749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AE1E48"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ITCH data feed (tylko Podmioty Zewnętrzne):</w:t>
            </w:r>
          </w:p>
          <w:p w14:paraId="06B2093F" w14:textId="77777777" w:rsidR="00AE1E48" w:rsidRPr="00AE1E48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8"/>
                <w:szCs w:val="8"/>
              </w:rPr>
            </w:pPr>
          </w:p>
        </w:tc>
        <w:tc>
          <w:tcPr>
            <w:tcW w:w="3253" w:type="dxa"/>
            <w:shd w:val="clear" w:color="auto" w:fill="F2F2F2"/>
          </w:tcPr>
          <w:p w14:paraId="77197460" w14:textId="78899CF3" w:rsidR="00AE1E48" w:rsidRPr="00AE1E48" w:rsidRDefault="004D532C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2565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Times New Roman"/>
                <w:sz w:val="18"/>
                <w:szCs w:val="18"/>
              </w:rPr>
              <w:t>M7 API</w:t>
            </w:r>
          </w:p>
          <w:p w14:paraId="26927373" w14:textId="77777777" w:rsidR="00AE1E48" w:rsidRPr="00AE1E48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  <w:p w14:paraId="5B63BDE5" w14:textId="77777777" w:rsidR="00AE1E48" w:rsidRPr="00AE1E48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</w:tc>
      </w:tr>
      <w:tr w:rsidR="00F73475" w:rsidRPr="00AE1E48" w14:paraId="39E38333" w14:textId="77777777" w:rsidTr="00F73475">
        <w:trPr>
          <w:trHeight w:val="264"/>
        </w:trPr>
        <w:tc>
          <w:tcPr>
            <w:tcW w:w="9060" w:type="dxa"/>
            <w:gridSpan w:val="3"/>
            <w:shd w:val="clear" w:color="auto" w:fill="F2F2F2"/>
          </w:tcPr>
          <w:p w14:paraId="71C551E4" w14:textId="6F669299" w:rsidR="00F73475" w:rsidRPr="00F73475" w:rsidRDefault="00F73475" w:rsidP="00F73475">
            <w:pPr>
              <w:keepLines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73475">
              <w:rPr>
                <w:rFonts w:ascii="Verdana" w:eastAsia="Calibri" w:hAnsi="Verdana" w:cs="Arial"/>
                <w:b/>
                <w:sz w:val="18"/>
                <w:szCs w:val="18"/>
              </w:rPr>
              <w:t>Cel uzyskania dostępu</w:t>
            </w:r>
            <w:r>
              <w:rPr>
                <w:rFonts w:ascii="Verdana" w:eastAsia="Calibri" w:hAnsi="Verdana" w:cs="Arial"/>
                <w:b/>
                <w:sz w:val="18"/>
                <w:szCs w:val="18"/>
              </w:rPr>
              <w:t>:</w:t>
            </w:r>
          </w:p>
        </w:tc>
      </w:tr>
      <w:tr w:rsidR="00F73475" w:rsidRPr="00AE1E48" w14:paraId="19951599" w14:textId="77777777" w:rsidTr="005B5968">
        <w:trPr>
          <w:trHeight w:val="424"/>
        </w:trPr>
        <w:tc>
          <w:tcPr>
            <w:tcW w:w="9060" w:type="dxa"/>
            <w:gridSpan w:val="3"/>
            <w:shd w:val="clear" w:color="auto" w:fill="FFFFFF" w:themeFill="background1"/>
          </w:tcPr>
          <w:p w14:paraId="3A98F8FF" w14:textId="6C299E00" w:rsidR="00F73475" w:rsidRPr="00AE1E48" w:rsidRDefault="004D532C" w:rsidP="00F73475">
            <w:pPr>
              <w:keepLines/>
              <w:spacing w:after="0" w:line="240" w:lineRule="auto"/>
              <w:jc w:val="both"/>
              <w:rPr>
                <w:rFonts w:ascii="Segoe UI Symbol" w:eastAsia="Calibri" w:hAnsi="Segoe UI Symbol" w:cs="Segoe UI Symbo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-293753990"/>
                <w:placeholder>
                  <w:docPart w:val="4458E50D5E16434EA818F3686C246005"/>
                </w:placeholder>
                <w:showingPlcHdr/>
              </w:sdtPr>
              <w:sdtEndPr/>
              <w:sdtContent>
                <w:r w:rsidR="00F73475" w:rsidRPr="00757F27">
                  <w:rPr>
                    <w:rFonts w:ascii="Verdana" w:eastAsia="Calibri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</w:tr>
      <w:tr w:rsidR="00911B71" w:rsidRPr="009E1F5B" w14:paraId="4F3ECA0C" w14:textId="77777777" w:rsidTr="00911B71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DCDE08" w14:textId="77777777" w:rsidR="00911B71" w:rsidRPr="002E0312" w:rsidRDefault="00911B71" w:rsidP="00911B71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2E0312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W przypadku wykorzystania aplikacji własnej prosimy o wypełnienie poniższych informacji:</w:t>
            </w:r>
          </w:p>
        </w:tc>
      </w:tr>
      <w:tr w:rsidR="00911B71" w:rsidRPr="00387F23" w14:paraId="67118BD5" w14:textId="77777777" w:rsidTr="00911B71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A12D7" w14:textId="77777777" w:rsidR="00911B71" w:rsidRPr="00911B71" w:rsidRDefault="00911B71" w:rsidP="00911B71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911B71">
              <w:rPr>
                <w:rFonts w:ascii="Verdana" w:eastAsia="Calibri" w:hAnsi="Verdana" w:cs="Arial"/>
                <w:sz w:val="18"/>
                <w:szCs w:val="18"/>
              </w:rPr>
              <w:t>Nazwa i wersja aplikacji:</w:t>
            </w:r>
          </w:p>
        </w:tc>
      </w:tr>
      <w:tr w:rsidR="00911B71" w14:paraId="3934B964" w14:textId="77777777" w:rsidTr="00911B71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2E6065" w14:textId="31D8712C" w:rsidR="00911B71" w:rsidRPr="00911B71" w:rsidRDefault="004D532C" w:rsidP="00911B71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Cs/>
                  <w:sz w:val="18"/>
                  <w:szCs w:val="18"/>
                </w:rPr>
                <w:id w:val="-827599269"/>
                <w:placeholder>
                  <w:docPart w:val="437E3DE73F6242A4BEE4C4CBA1CEA694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631325631"/>
                    <w:placeholder>
                      <w:docPart w:val="2CBDC5D6106C44BF88F7FD979100660C"/>
                    </w:placeholder>
                    <w:showingPlcHdr/>
                  </w:sdtPr>
                  <w:sdtEndPr/>
                  <w:sdtContent>
                    <w:r w:rsidR="002C3EEF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</w:tr>
      <w:tr w:rsidR="00911B71" w14:paraId="59C8DB28" w14:textId="77777777" w:rsidTr="00911B71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B8FBBC" w14:textId="77777777" w:rsidR="00911B71" w:rsidRPr="00911B71" w:rsidRDefault="00911B71" w:rsidP="00911B71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911B71">
              <w:rPr>
                <w:rFonts w:ascii="Verdana" w:eastAsia="Calibri" w:hAnsi="Verdana" w:cs="Arial"/>
                <w:sz w:val="18"/>
                <w:szCs w:val="18"/>
              </w:rPr>
              <w:t>Cel wykorzystania aplikacji:</w:t>
            </w:r>
          </w:p>
          <w:p w14:paraId="719E1CEE" w14:textId="77777777" w:rsidR="00911B71" w:rsidRPr="00911B71" w:rsidRDefault="00911B71" w:rsidP="00911B71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911B71" w:rsidRPr="00BD1F2F" w14:paraId="6E5A4BA9" w14:textId="77777777" w:rsidTr="00911B71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8C81C0" w14:textId="774F406D" w:rsidR="00911B71" w:rsidRPr="00911B71" w:rsidRDefault="004D532C" w:rsidP="00911B71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Cs/>
                  <w:sz w:val="18"/>
                  <w:szCs w:val="18"/>
                </w:rPr>
                <w:id w:val="1710690256"/>
                <w:placeholder>
                  <w:docPart w:val="8EE5E905B2C24D639D6DABB0D06AFDB8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249811757"/>
                    <w:placeholder>
                      <w:docPart w:val="F21E51BCBAAC4FC6803DA3E81E6B1D2F"/>
                    </w:placeholder>
                    <w:showingPlcHdr/>
                  </w:sdtPr>
                  <w:sdtEndPr/>
                  <w:sdtContent>
                    <w:r w:rsidR="002C3EEF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</w:tr>
      <w:tr w:rsidR="00911B71" w:rsidRPr="002E0312" w14:paraId="0A16EE04" w14:textId="77777777" w:rsidTr="00911B71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E8BFE7" w14:textId="37571BC1" w:rsidR="00911B71" w:rsidRPr="002E0312" w:rsidRDefault="00911B71" w:rsidP="00911B71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2E0312">
              <w:rPr>
                <w:rFonts w:ascii="Verdana" w:eastAsia="Calibri" w:hAnsi="Verdana" w:cs="Arial"/>
                <w:sz w:val="18"/>
                <w:szCs w:val="18"/>
              </w:rPr>
              <w:t>Short code algorytmu:</w:t>
            </w:r>
            <w:r w:rsidRPr="002E0312">
              <w:rPr>
                <w:rStyle w:val="Odwoanieprzypisudolnego"/>
                <w:rFonts w:ascii="Verdana" w:eastAsia="Calibri" w:hAnsi="Verdana" w:cs="Arial"/>
                <w:sz w:val="18"/>
                <w:szCs w:val="18"/>
              </w:rPr>
              <w:footnoteReference w:id="2"/>
            </w:r>
            <w:r w:rsidR="002C3EEF" w:rsidRPr="002E0312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</w:p>
        </w:tc>
      </w:tr>
      <w:tr w:rsidR="00911B71" w:rsidRPr="00002E70" w14:paraId="56B5D718" w14:textId="77777777" w:rsidTr="00911B71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Style w:val="Tabela-Siatka"/>
              <w:tblW w:w="0" w:type="auto"/>
              <w:tblInd w:w="99" w:type="dxa"/>
              <w:tblLook w:val="04A0" w:firstRow="1" w:lastRow="0" w:firstColumn="1" w:lastColumn="0" w:noHBand="0" w:noVBand="1"/>
            </w:tblPr>
            <w:tblGrid>
              <w:gridCol w:w="611"/>
              <w:gridCol w:w="570"/>
              <w:gridCol w:w="640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</w:tblGrid>
            <w:sdt>
              <w:sdtPr>
                <w:id w:val="680553422"/>
                <w:placeholder>
                  <w:docPart w:val="DefaultPlaceholder_-1854013440"/>
                </w:placeholder>
              </w:sdtPr>
              <w:sdtContent>
                <w:tr w:rsidR="00002E70" w:rsidRPr="00161DC5" w14:paraId="1BDE5B64" w14:textId="77777777" w:rsidTr="007F0745">
                  <w:trPr>
                    <w:trHeight w:val="432"/>
                  </w:trPr>
                  <w:tc>
                    <w:tcPr>
                      <w:tcW w:w="611" w:type="dxa"/>
                      <w:shd w:val="clear" w:color="auto" w:fill="E7E6E6" w:themeFill="background2"/>
                    </w:tcPr>
                    <w:p w14:paraId="6B205B39" w14:textId="715CD9C7" w:rsidR="00002E70" w:rsidRPr="00161DC5" w:rsidRDefault="00002E70" w:rsidP="00002E70">
                      <w:pPr>
                        <w:keepNext/>
                        <w:keepLines/>
                      </w:pPr>
                      <w:r>
                        <w:t>A</w:t>
                      </w:r>
                    </w:p>
                  </w:tc>
                  <w:tc>
                    <w:tcPr>
                      <w:tcW w:w="570" w:type="dxa"/>
                      <w:shd w:val="clear" w:color="auto" w:fill="E7E6E6" w:themeFill="background2"/>
                    </w:tcPr>
                    <w:p w14:paraId="53588EE5" w14:textId="77777777" w:rsidR="00002E70" w:rsidRPr="00161DC5" w:rsidRDefault="00002E70" w:rsidP="00002E70">
                      <w:pPr>
                        <w:keepNext/>
                        <w:keepLines/>
                      </w:pPr>
                      <w:r>
                        <w:t>L</w:t>
                      </w:r>
                    </w:p>
                  </w:tc>
                  <w:tc>
                    <w:tcPr>
                      <w:tcW w:w="640" w:type="dxa"/>
                      <w:shd w:val="clear" w:color="auto" w:fill="E7E6E6" w:themeFill="background2"/>
                    </w:tcPr>
                    <w:p w14:paraId="076EC455" w14:textId="77777777" w:rsidR="00002E70" w:rsidRPr="00161DC5" w:rsidRDefault="00002E70" w:rsidP="00002E70">
                      <w:pPr>
                        <w:keepNext/>
                        <w:keepLines/>
                      </w:pPr>
                      <w:r>
                        <w:t>G</w:t>
                      </w:r>
                    </w:p>
                  </w:tc>
                  <w:tc>
                    <w:tcPr>
                      <w:tcW w:w="399" w:type="dxa"/>
                    </w:tcPr>
                    <w:p w14:paraId="3F6E9BE3" w14:textId="77777777" w:rsidR="00002E70" w:rsidRPr="00161DC5" w:rsidRDefault="00002E70" w:rsidP="00002E70">
                      <w:pPr>
                        <w:keepNext/>
                        <w:keepLines/>
                      </w:pPr>
                    </w:p>
                  </w:tc>
                  <w:tc>
                    <w:tcPr>
                      <w:tcW w:w="399" w:type="dxa"/>
                    </w:tcPr>
                    <w:p w14:paraId="115F3759" w14:textId="77777777" w:rsidR="00002E70" w:rsidRPr="00161DC5" w:rsidRDefault="00002E70" w:rsidP="00002E70">
                      <w:pPr>
                        <w:keepNext/>
                        <w:keepLines/>
                      </w:pPr>
                    </w:p>
                  </w:tc>
                  <w:tc>
                    <w:tcPr>
                      <w:tcW w:w="399" w:type="dxa"/>
                    </w:tcPr>
                    <w:p w14:paraId="0CDB09AE" w14:textId="77777777" w:rsidR="00002E70" w:rsidRPr="00161DC5" w:rsidRDefault="00002E70" w:rsidP="00002E70">
                      <w:pPr>
                        <w:keepNext/>
                        <w:keepLines/>
                      </w:pPr>
                    </w:p>
                  </w:tc>
                  <w:tc>
                    <w:tcPr>
                      <w:tcW w:w="399" w:type="dxa"/>
                    </w:tcPr>
                    <w:p w14:paraId="4A0F2277" w14:textId="77777777" w:rsidR="00002E70" w:rsidRPr="00161DC5" w:rsidRDefault="00002E70" w:rsidP="00002E70">
                      <w:pPr>
                        <w:keepNext/>
                        <w:keepLines/>
                      </w:pPr>
                    </w:p>
                  </w:tc>
                  <w:tc>
                    <w:tcPr>
                      <w:tcW w:w="399" w:type="dxa"/>
                    </w:tcPr>
                    <w:p w14:paraId="41AA094B" w14:textId="77777777" w:rsidR="00002E70" w:rsidRPr="00161DC5" w:rsidRDefault="00002E70" w:rsidP="00002E70">
                      <w:pPr>
                        <w:keepNext/>
                        <w:keepLines/>
                      </w:pPr>
                    </w:p>
                  </w:tc>
                  <w:tc>
                    <w:tcPr>
                      <w:tcW w:w="399" w:type="dxa"/>
                    </w:tcPr>
                    <w:p w14:paraId="333368D3" w14:textId="77777777" w:rsidR="00002E70" w:rsidRPr="00161DC5" w:rsidRDefault="00002E70" w:rsidP="00002E70">
                      <w:pPr>
                        <w:keepNext/>
                        <w:keepLines/>
                      </w:pPr>
                    </w:p>
                  </w:tc>
                  <w:tc>
                    <w:tcPr>
                      <w:tcW w:w="399" w:type="dxa"/>
                    </w:tcPr>
                    <w:p w14:paraId="564933AD" w14:textId="77777777" w:rsidR="00002E70" w:rsidRPr="00161DC5" w:rsidRDefault="00002E70" w:rsidP="00002E70">
                      <w:pPr>
                        <w:keepNext/>
                        <w:keepLines/>
                      </w:pPr>
                    </w:p>
                  </w:tc>
                  <w:tc>
                    <w:tcPr>
                      <w:tcW w:w="399" w:type="dxa"/>
                    </w:tcPr>
                    <w:p w14:paraId="5150698F" w14:textId="77777777" w:rsidR="00002E70" w:rsidRPr="00161DC5" w:rsidRDefault="00002E70" w:rsidP="00002E70">
                      <w:pPr>
                        <w:keepNext/>
                        <w:keepLines/>
                      </w:pPr>
                    </w:p>
                  </w:tc>
                  <w:tc>
                    <w:tcPr>
                      <w:tcW w:w="399" w:type="dxa"/>
                    </w:tcPr>
                    <w:p w14:paraId="14EE7A81" w14:textId="41C6594E" w:rsidR="00002E70" w:rsidRPr="00161DC5" w:rsidRDefault="00002E70" w:rsidP="00002E70">
                      <w:pPr>
                        <w:keepNext/>
                        <w:keepLines/>
                      </w:pPr>
                    </w:p>
                  </w:tc>
                </w:tr>
              </w:sdtContent>
            </w:sdt>
          </w:tbl>
          <w:p w14:paraId="2CB5D4EA" w14:textId="64378A6D" w:rsidR="00911B71" w:rsidRPr="002E0312" w:rsidRDefault="00911B71" w:rsidP="00911B71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</w:p>
        </w:tc>
      </w:tr>
      <w:tr w:rsidR="00911B71" w14:paraId="1FB92AEA" w14:textId="77777777" w:rsidTr="00911B71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099581" w14:textId="53C94A30" w:rsidR="00911B71" w:rsidRPr="00911B71" w:rsidRDefault="00911B71" w:rsidP="00911B71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proofErr w:type="spellStart"/>
            <w:r w:rsidRPr="00911B71">
              <w:rPr>
                <w:rFonts w:ascii="Verdana" w:eastAsia="Calibri" w:hAnsi="Verdana" w:cs="Arial"/>
                <w:sz w:val="18"/>
                <w:szCs w:val="18"/>
              </w:rPr>
              <w:t>Long</w:t>
            </w:r>
            <w:proofErr w:type="spellEnd"/>
            <w:r w:rsidRPr="00911B71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proofErr w:type="spellStart"/>
            <w:r w:rsidRPr="00911B71">
              <w:rPr>
                <w:rFonts w:ascii="Verdana" w:eastAsia="Calibri" w:hAnsi="Verdana" w:cs="Arial"/>
                <w:sz w:val="18"/>
                <w:szCs w:val="18"/>
              </w:rPr>
              <w:t>code</w:t>
            </w:r>
            <w:proofErr w:type="spellEnd"/>
            <w:r w:rsidRPr="00911B71">
              <w:rPr>
                <w:rFonts w:ascii="Verdana" w:eastAsia="Calibri" w:hAnsi="Verdana" w:cs="Arial"/>
                <w:sz w:val="18"/>
                <w:szCs w:val="18"/>
              </w:rPr>
              <w:t xml:space="preserve"> algorytmu:</w:t>
            </w:r>
            <w:r w:rsidRPr="002E0312">
              <w:rPr>
                <w:rStyle w:val="Odwoanieprzypisudolnego"/>
                <w:rFonts w:ascii="Verdana" w:eastAsia="Calibri" w:hAnsi="Verdana" w:cs="Arial"/>
                <w:sz w:val="18"/>
                <w:szCs w:val="18"/>
              </w:rPr>
              <w:footnoteReference w:id="3"/>
            </w:r>
          </w:p>
        </w:tc>
      </w:tr>
      <w:tr w:rsidR="00911B71" w14:paraId="086AECE4" w14:textId="77777777" w:rsidTr="00911B71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01D90" w14:textId="1EB2D670" w:rsidR="00911B71" w:rsidRPr="00911B71" w:rsidRDefault="004D532C" w:rsidP="00911B71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bCs/>
                  <w:sz w:val="18"/>
                  <w:szCs w:val="18"/>
                </w:rPr>
                <w:id w:val="238835819"/>
                <w:placeholder>
                  <w:docPart w:val="6CE9662227294257A95836F5C1564165"/>
                </w:placeholder>
              </w:sdtPr>
              <w:sdtEndPr/>
              <w:sdtContent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215705098"/>
                    <w:placeholder>
                      <w:docPart w:val="C6ABD9A22BBD446CB07F4E3A69F6C0B3"/>
                    </w:placeholder>
                    <w:showingPlcHdr/>
                  </w:sdtPr>
                  <w:sdtEndPr/>
                  <w:sdtContent>
                    <w:r w:rsidR="002C3EEF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</w:tr>
    </w:tbl>
    <w:p w14:paraId="6439D3C1" w14:textId="77777777" w:rsidR="00AE1E48" w:rsidRPr="00AE1E48" w:rsidRDefault="00AE1E48" w:rsidP="00AE1E48">
      <w:pPr>
        <w:keepLines/>
        <w:spacing w:after="0" w:line="240" w:lineRule="auto"/>
        <w:jc w:val="both"/>
        <w:rPr>
          <w:rFonts w:ascii="Verdana" w:eastAsia="Calibri" w:hAnsi="Verdana" w:cs="Arial"/>
          <w:sz w:val="14"/>
          <w:szCs w:val="14"/>
        </w:rPr>
      </w:pPr>
      <w:r w:rsidRPr="00AE1E48">
        <w:rPr>
          <w:rFonts w:ascii="Verdana" w:eastAsia="Calibri" w:hAnsi="Verdana" w:cs="Arial"/>
          <w:sz w:val="14"/>
          <w:szCs w:val="14"/>
        </w:rPr>
        <w:t>Opis typów dostępów:</w:t>
      </w:r>
    </w:p>
    <w:p w14:paraId="197D878E" w14:textId="77777777" w:rsidR="00AE1E48" w:rsidRPr="00AE1E48" w:rsidRDefault="00AE1E48" w:rsidP="00AE1E48">
      <w:pPr>
        <w:keepLines/>
        <w:spacing w:after="0" w:line="240" w:lineRule="auto"/>
        <w:jc w:val="both"/>
        <w:rPr>
          <w:rFonts w:ascii="Verdana" w:eastAsia="Calibri" w:hAnsi="Verdana" w:cs="Times New Roman"/>
          <w:sz w:val="14"/>
          <w:szCs w:val="14"/>
        </w:rPr>
      </w:pPr>
      <w:r w:rsidRPr="00AE1E48">
        <w:rPr>
          <w:rFonts w:ascii="Verdana" w:eastAsia="Calibri" w:hAnsi="Verdana" w:cs="Arial"/>
          <w:b/>
          <w:sz w:val="14"/>
          <w:szCs w:val="14"/>
        </w:rPr>
        <w:t>Trade Manager</w:t>
      </w:r>
      <w:r w:rsidRPr="00AE1E48">
        <w:rPr>
          <w:rFonts w:ascii="Verdana" w:eastAsia="Calibri" w:hAnsi="Verdana" w:cs="Arial"/>
          <w:sz w:val="14"/>
          <w:szCs w:val="14"/>
        </w:rPr>
        <w:t xml:space="preserve"> - możliwość składania, modyfikowania, usuwania zleceń własnych oraz podglądu, modyfikowania i usuwania zleceń innych maklerów Członka Giełdy/OTF. Dostęp do wszystkich raportów. Możliwość akceptowania transakcji OTC (w systemie X-Stream Trading).</w:t>
      </w:r>
    </w:p>
    <w:p w14:paraId="7FC61066" w14:textId="77777777" w:rsidR="00AE1E48" w:rsidRPr="00AE1E48" w:rsidRDefault="00AE1E48" w:rsidP="00AE1E48">
      <w:pPr>
        <w:keepLines/>
        <w:spacing w:after="0"/>
        <w:jc w:val="both"/>
        <w:rPr>
          <w:rFonts w:ascii="Verdana" w:eastAsia="Calibri" w:hAnsi="Verdana" w:cs="Arial"/>
          <w:sz w:val="14"/>
          <w:szCs w:val="14"/>
        </w:rPr>
      </w:pPr>
      <w:r w:rsidRPr="00AE1E48">
        <w:rPr>
          <w:rFonts w:ascii="Verdana" w:eastAsia="Calibri" w:hAnsi="Verdana" w:cs="Arial"/>
          <w:b/>
          <w:sz w:val="14"/>
          <w:szCs w:val="14"/>
        </w:rPr>
        <w:t>Trader</w:t>
      </w:r>
      <w:r w:rsidRPr="00AE1E48">
        <w:rPr>
          <w:rFonts w:ascii="Verdana" w:eastAsia="Calibri" w:hAnsi="Verdana" w:cs="Arial"/>
          <w:sz w:val="14"/>
          <w:szCs w:val="14"/>
        </w:rPr>
        <w:t xml:space="preserve"> – możliwość składania, modyfikowania, usuwania wyłącznie własnych zleceń. Dostęp do raportów w zakresie własnych transakcji.</w:t>
      </w:r>
    </w:p>
    <w:p w14:paraId="6C7013A3" w14:textId="77777777" w:rsidR="00AE1E48" w:rsidRPr="00AE1E48" w:rsidRDefault="00AE1E48" w:rsidP="00AE1E48">
      <w:pPr>
        <w:keepLines/>
        <w:spacing w:after="0"/>
        <w:jc w:val="both"/>
        <w:rPr>
          <w:rFonts w:ascii="Verdana" w:eastAsia="Calibri" w:hAnsi="Verdana" w:cs="Arial"/>
          <w:sz w:val="14"/>
          <w:szCs w:val="14"/>
        </w:rPr>
      </w:pPr>
      <w:r w:rsidRPr="00AE1E48">
        <w:rPr>
          <w:rFonts w:ascii="Verdana" w:eastAsia="Calibri" w:hAnsi="Verdana" w:cs="Arial"/>
          <w:b/>
          <w:sz w:val="14"/>
          <w:szCs w:val="14"/>
        </w:rPr>
        <w:t>Obserwator</w:t>
      </w:r>
      <w:r w:rsidRPr="00AE1E48">
        <w:rPr>
          <w:rFonts w:ascii="Verdana" w:eastAsia="Calibri" w:hAnsi="Verdana" w:cs="Arial"/>
          <w:sz w:val="14"/>
          <w:szCs w:val="14"/>
        </w:rPr>
        <w:t xml:space="preserve"> – widok ekranu rynku.</w:t>
      </w:r>
    </w:p>
    <w:p w14:paraId="22AE345A" w14:textId="1E05E1AD" w:rsidR="00AE1E48" w:rsidRPr="00AE1E48" w:rsidRDefault="00AE1E48" w:rsidP="00AE1E48">
      <w:pPr>
        <w:keepLines/>
        <w:spacing w:after="0"/>
        <w:jc w:val="both"/>
        <w:rPr>
          <w:rFonts w:ascii="Verdana" w:eastAsia="Calibri" w:hAnsi="Verdana" w:cs="Arial"/>
          <w:sz w:val="14"/>
          <w:szCs w:val="14"/>
        </w:rPr>
      </w:pPr>
      <w:r w:rsidRPr="00AE1E48">
        <w:rPr>
          <w:rFonts w:ascii="Verdana" w:eastAsia="Calibri" w:hAnsi="Verdana" w:cs="Arial"/>
          <w:b/>
          <w:sz w:val="14"/>
          <w:szCs w:val="14"/>
        </w:rPr>
        <w:t>Aplikacja własna</w:t>
      </w:r>
      <w:r w:rsidRPr="00AE1E48">
        <w:rPr>
          <w:rFonts w:ascii="Verdana" w:eastAsia="Calibri" w:hAnsi="Verdana" w:cs="Arial"/>
          <w:sz w:val="14"/>
          <w:szCs w:val="14"/>
        </w:rPr>
        <w:t xml:space="preserve"> – zatwierdzone przez TGE oprogramowanie własne Członka Giełdy</w:t>
      </w:r>
      <w:r w:rsidR="000E51D7">
        <w:rPr>
          <w:rFonts w:ascii="Verdana" w:eastAsia="Calibri" w:hAnsi="Verdana" w:cs="Arial"/>
          <w:sz w:val="14"/>
          <w:szCs w:val="14"/>
        </w:rPr>
        <w:t>/OTF</w:t>
      </w:r>
      <w:r w:rsidRPr="00AE1E48">
        <w:rPr>
          <w:rFonts w:ascii="Verdana" w:eastAsia="Calibri" w:hAnsi="Verdana" w:cs="Arial"/>
          <w:sz w:val="14"/>
          <w:szCs w:val="14"/>
        </w:rPr>
        <w:t>, wykorzystywane przez Użytkowników do łączenia się z giełdowym systemem informatycznym (przy wykorzystaniu API).</w:t>
      </w:r>
    </w:p>
    <w:p w14:paraId="101B15F9" w14:textId="77777777" w:rsidR="00AE1E48" w:rsidRPr="00AE1E48" w:rsidRDefault="00AE1E48" w:rsidP="00AE1E48">
      <w:pPr>
        <w:keepLines/>
        <w:spacing w:after="0"/>
        <w:jc w:val="both"/>
        <w:rPr>
          <w:rFonts w:ascii="Verdana" w:eastAsia="Calibri" w:hAnsi="Verdana" w:cs="Arial"/>
          <w:sz w:val="14"/>
          <w:szCs w:val="14"/>
        </w:rPr>
      </w:pPr>
      <w:r w:rsidRPr="00AE1E48">
        <w:rPr>
          <w:rFonts w:ascii="Verdana" w:eastAsia="Calibri" w:hAnsi="Verdana" w:cs="Arial"/>
          <w:b/>
          <w:bCs/>
          <w:sz w:val="14"/>
          <w:szCs w:val="14"/>
        </w:rPr>
        <w:t>Reporting</w:t>
      </w:r>
      <w:r w:rsidRPr="00AE1E48">
        <w:rPr>
          <w:rFonts w:ascii="Verdana" w:eastAsia="Calibri" w:hAnsi="Verdana" w:cs="Arial"/>
          <w:sz w:val="14"/>
          <w:szCs w:val="14"/>
        </w:rPr>
        <w:t xml:space="preserve"> – dostęp w M7, wyłącznie na potrzeby pobierania danych z ostatnich 5 dni.</w:t>
      </w:r>
    </w:p>
    <w:p w14:paraId="7A26AA8D" w14:textId="77777777" w:rsidR="00AE1E48" w:rsidRPr="00AE1E48" w:rsidRDefault="00AE1E48" w:rsidP="00AE1E48">
      <w:pPr>
        <w:keepLines/>
        <w:spacing w:after="0"/>
        <w:jc w:val="both"/>
        <w:rPr>
          <w:rFonts w:ascii="Verdana" w:eastAsia="Calibri" w:hAnsi="Verdana" w:cs="Arial"/>
          <w:sz w:val="18"/>
          <w:szCs w:val="18"/>
        </w:rPr>
      </w:pPr>
    </w:p>
    <w:p w14:paraId="3869CCCC" w14:textId="77777777" w:rsidR="00AE1E48" w:rsidRPr="00AE1E48" w:rsidRDefault="00AE1E48" w:rsidP="00AE1E48">
      <w:pPr>
        <w:keepLines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  <w:r w:rsidRPr="00AE1E48">
        <w:rPr>
          <w:rFonts w:ascii="Verdana" w:eastAsia="Times New Roman" w:hAnsi="Verdana" w:cs="Arial"/>
          <w:sz w:val="18"/>
          <w:szCs w:val="18"/>
          <w:lang w:eastAsia="ar-SA"/>
        </w:rPr>
        <w:t xml:space="preserve">Niniejszym działając w imieniu Wnioskodawcy oświadczam, że zapoznałem/am się </w:t>
      </w:r>
      <w:r w:rsidRPr="00AE1E48">
        <w:rPr>
          <w:rFonts w:ascii="Verdana" w:eastAsia="Times New Roman" w:hAnsi="Verdana" w:cs="Arial"/>
          <w:sz w:val="18"/>
          <w:szCs w:val="18"/>
          <w:lang w:eastAsia="ar-SA"/>
        </w:rPr>
        <w:br/>
        <w:t>z regulacjami TGE w zakresie korzystania z systemu informatycznego, oraz z warunkami sprzętowymi określonymi przez TGE, które umożliwiają prawidłowe funkcjonowanie Systemu Testowego oraz zobowiązuję się do ich stosowania. Jednocześnie zobowiązuję się:</w:t>
      </w:r>
    </w:p>
    <w:p w14:paraId="4DE28566" w14:textId="77777777" w:rsidR="00AE1E48" w:rsidRPr="00AE1E48" w:rsidRDefault="00AE1E48" w:rsidP="00AE1E48">
      <w:pPr>
        <w:keepLines/>
        <w:numPr>
          <w:ilvl w:val="0"/>
          <w:numId w:val="2"/>
        </w:numPr>
        <w:spacing w:before="120" w:after="120" w:line="240" w:lineRule="auto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  <w:r w:rsidRPr="00AE1E48">
        <w:rPr>
          <w:rFonts w:ascii="Verdana" w:eastAsia="Times New Roman" w:hAnsi="Verdana" w:cs="Arial"/>
          <w:sz w:val="18"/>
          <w:szCs w:val="18"/>
          <w:lang w:eastAsia="ar-SA"/>
        </w:rPr>
        <w:t>Nie wykorzystywać środowiska testowego systemów informatycznych TGE do celów innych niż określone we Wniosku o nadanie dostępu do testowego systemu informatycznego TGE</w:t>
      </w:r>
    </w:p>
    <w:p w14:paraId="06248B5A" w14:textId="77777777" w:rsidR="00AE1E48" w:rsidRPr="00AE1E48" w:rsidRDefault="00AE1E48" w:rsidP="00AE1E48">
      <w:pPr>
        <w:keepLines/>
        <w:numPr>
          <w:ilvl w:val="0"/>
          <w:numId w:val="2"/>
        </w:numPr>
        <w:spacing w:before="120" w:after="120" w:line="240" w:lineRule="auto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  <w:r w:rsidRPr="00AE1E48">
        <w:rPr>
          <w:rFonts w:ascii="Verdana" w:eastAsia="Times New Roman" w:hAnsi="Verdana" w:cs="Arial"/>
          <w:sz w:val="18"/>
          <w:szCs w:val="18"/>
          <w:lang w:eastAsia="ar-SA"/>
        </w:rPr>
        <w:t xml:space="preserve">Nie udostępniać w jakiejkolwiek formie podmiotom lub osobom trzecim informacji </w:t>
      </w:r>
      <w:r w:rsidRPr="00AE1E48">
        <w:rPr>
          <w:rFonts w:ascii="Verdana" w:eastAsia="Times New Roman" w:hAnsi="Verdana" w:cs="Arial"/>
          <w:sz w:val="18"/>
          <w:szCs w:val="18"/>
          <w:lang w:eastAsia="ar-SA"/>
        </w:rPr>
        <w:br/>
        <w:t>i wiedzy na temat systemu informatycznego TGE.</w:t>
      </w:r>
    </w:p>
    <w:p w14:paraId="4302A162" w14:textId="0BF201A1" w:rsidR="00AE1E48" w:rsidRPr="00AE1E48" w:rsidRDefault="00AE1E48" w:rsidP="00AE1E48">
      <w:pPr>
        <w:keepLines/>
        <w:spacing w:after="0"/>
        <w:jc w:val="both"/>
        <w:rPr>
          <w:rFonts w:ascii="Verdana" w:eastAsia="Calibri" w:hAnsi="Verdana" w:cs="Arial"/>
          <w:sz w:val="18"/>
          <w:szCs w:val="18"/>
          <w:lang w:eastAsia="ar-SA"/>
        </w:rPr>
      </w:pPr>
      <w:r w:rsidRPr="00AE1E48">
        <w:rPr>
          <w:rFonts w:ascii="Verdana" w:eastAsia="Calibri" w:hAnsi="Verdana" w:cs="Arial"/>
          <w:sz w:val="18"/>
          <w:szCs w:val="18"/>
          <w:lang w:eastAsia="ar-SA"/>
        </w:rPr>
        <w:lastRenderedPageBreak/>
        <w:t xml:space="preserve">Potwierdzam zapoznanie się z klauzulą informacyjną </w:t>
      </w:r>
      <w:r w:rsidR="000A0261" w:rsidRPr="000A0261">
        <w:rPr>
          <w:rFonts w:ascii="Verdana" w:eastAsia="Calibri" w:hAnsi="Verdana" w:cs="Arial"/>
          <w:sz w:val="18"/>
          <w:szCs w:val="18"/>
          <w:lang w:eastAsia="ar-SA"/>
        </w:rPr>
        <w:t>zamieszoną na publicznej stronie internetowej TGE, pod adresem https://tge.pl/polityka-prywatnosci.</w:t>
      </w:r>
    </w:p>
    <w:p w14:paraId="56F61473" w14:textId="77777777" w:rsidR="00AE1E48" w:rsidRPr="00AE1E48" w:rsidRDefault="00AE1E48" w:rsidP="00AE1E48">
      <w:pPr>
        <w:keepLines/>
        <w:spacing w:before="120" w:after="120" w:line="240" w:lineRule="auto"/>
        <w:ind w:left="720"/>
        <w:jc w:val="both"/>
        <w:rPr>
          <w:rFonts w:ascii="Calibri Light" w:eastAsia="Times New Roman" w:hAnsi="Calibri Light" w:cs="Arial"/>
          <w:sz w:val="20"/>
          <w:szCs w:val="20"/>
          <w:lang w:eastAsia="ar-SA"/>
        </w:rPr>
      </w:pPr>
    </w:p>
    <w:p w14:paraId="397B768A" w14:textId="77777777" w:rsidR="00AE1E48" w:rsidRPr="00AE1E48" w:rsidRDefault="00AE1E48" w:rsidP="00AE1E48">
      <w:pPr>
        <w:keepLines/>
        <w:spacing w:after="0"/>
        <w:jc w:val="both"/>
        <w:rPr>
          <w:rFonts w:ascii="Verdana" w:eastAsia="Calibri" w:hAnsi="Verdana" w:cs="Arial"/>
          <w:sz w:val="14"/>
          <w:szCs w:val="14"/>
        </w:rPr>
      </w:pPr>
    </w:p>
    <w:p w14:paraId="507F6226" w14:textId="77777777" w:rsidR="00AE1E48" w:rsidRPr="00AE1E48" w:rsidRDefault="00AE1E48" w:rsidP="00AE1E48">
      <w:pPr>
        <w:keepLines/>
        <w:spacing w:after="0" w:line="240" w:lineRule="auto"/>
        <w:ind w:left="720"/>
        <w:jc w:val="right"/>
        <w:rPr>
          <w:rFonts w:ascii="Verdana" w:eastAsia="Times New Roman" w:hAnsi="Verdana" w:cs="Arial"/>
          <w:sz w:val="14"/>
          <w:szCs w:val="14"/>
          <w:lang w:val="x-none" w:eastAsia="ar-SA"/>
        </w:rPr>
      </w:pP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>...........</w:t>
      </w:r>
      <w:r w:rsidRPr="00AE1E48">
        <w:rPr>
          <w:rFonts w:ascii="Verdana" w:eastAsia="Times New Roman" w:hAnsi="Verdana" w:cs="Arial"/>
          <w:sz w:val="14"/>
          <w:szCs w:val="14"/>
          <w:lang w:eastAsia="ar-SA"/>
        </w:rPr>
        <w:t>..................................</w:t>
      </w: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>.......</w:t>
      </w:r>
      <w:r w:rsidRPr="00AE1E48">
        <w:rPr>
          <w:rFonts w:ascii="Verdana" w:eastAsia="Times New Roman" w:hAnsi="Verdana" w:cs="Arial"/>
          <w:sz w:val="14"/>
          <w:szCs w:val="14"/>
          <w:lang w:eastAsia="ar-SA"/>
        </w:rPr>
        <w:t>...</w:t>
      </w: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>...............................................</w:t>
      </w:r>
    </w:p>
    <w:p w14:paraId="41E539BA" w14:textId="77777777" w:rsidR="00AE1E48" w:rsidRPr="00AE1E48" w:rsidRDefault="00AE1E48" w:rsidP="00AE1E48">
      <w:pPr>
        <w:keepLines/>
        <w:spacing w:after="120" w:line="240" w:lineRule="auto"/>
        <w:ind w:left="720"/>
        <w:jc w:val="right"/>
        <w:rPr>
          <w:rFonts w:ascii="Verdana" w:eastAsia="Times New Roman" w:hAnsi="Verdana" w:cs="Arial"/>
          <w:i/>
          <w:sz w:val="14"/>
          <w:szCs w:val="14"/>
          <w:lang w:val="x-none" w:eastAsia="ar-SA"/>
        </w:rPr>
      </w:pP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ab/>
      </w: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ab/>
      </w: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ab/>
      </w: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ab/>
      </w:r>
      <w:r w:rsidRPr="00AE1E48">
        <w:rPr>
          <w:rFonts w:ascii="Verdana" w:eastAsia="Times New Roman" w:hAnsi="Verdana" w:cs="Arial"/>
          <w:i/>
          <w:sz w:val="14"/>
          <w:szCs w:val="14"/>
          <w:lang w:val="x-none" w:eastAsia="ar-SA"/>
        </w:rPr>
        <w:t>/</w:t>
      </w:r>
      <w:r w:rsidRPr="00AE1E48">
        <w:rPr>
          <w:rFonts w:ascii="Verdana" w:eastAsia="Calibri" w:hAnsi="Verdana" w:cs="Arial"/>
          <w:i/>
          <w:sz w:val="14"/>
          <w:szCs w:val="14"/>
        </w:rPr>
        <w:t>data i podpisy osób do kontaktów</w:t>
      </w:r>
      <w:r w:rsidRPr="00AE1E48">
        <w:rPr>
          <w:rFonts w:ascii="Verdana" w:eastAsia="Times New Roman" w:hAnsi="Verdana" w:cs="Arial"/>
          <w:i/>
          <w:sz w:val="14"/>
          <w:szCs w:val="14"/>
          <w:lang w:val="x-none" w:eastAsia="ar-SA"/>
        </w:rPr>
        <w:t xml:space="preserve"> /</w:t>
      </w:r>
    </w:p>
    <w:p w14:paraId="2CB108B1" w14:textId="77777777" w:rsidR="00A46EAD" w:rsidRDefault="00A46EAD" w:rsidP="00A46EAD">
      <w:pPr>
        <w:pStyle w:val="Tekstpodstawowy"/>
        <w:keepLines/>
        <w:suppressAutoHyphens w:val="0"/>
        <w:spacing w:after="120"/>
        <w:rPr>
          <w:rFonts w:ascii="Verdana" w:hAnsi="Verdana"/>
          <w:sz w:val="18"/>
          <w:szCs w:val="18"/>
          <w:lang w:val="pl-PL"/>
        </w:rPr>
      </w:pPr>
      <w:bookmarkStart w:id="0" w:name="_Hlk153541036"/>
    </w:p>
    <w:p w14:paraId="0E37906A" w14:textId="77777777" w:rsidR="00A46EAD" w:rsidRDefault="00A46EAD" w:rsidP="00A46EAD">
      <w:pPr>
        <w:pStyle w:val="Tekstpodstawowy"/>
        <w:keepLines/>
        <w:suppressAutoHyphens w:val="0"/>
        <w:spacing w:after="120"/>
        <w:rPr>
          <w:rFonts w:ascii="Verdana" w:hAnsi="Verdana"/>
          <w:sz w:val="18"/>
          <w:szCs w:val="18"/>
          <w:lang w:val="pl-PL"/>
        </w:rPr>
      </w:pPr>
    </w:p>
    <w:p w14:paraId="4B93EAC1" w14:textId="5E353037" w:rsidR="00A46EAD" w:rsidRDefault="00A46EAD" w:rsidP="00A46EAD">
      <w:pPr>
        <w:pStyle w:val="Tekstpodstawowy"/>
        <w:keepLines/>
        <w:suppressAutoHyphens w:val="0"/>
        <w:spacing w:after="120"/>
        <w:rPr>
          <w:rFonts w:ascii="Verdana" w:hAnsi="Verdana" w:cs="Arial"/>
          <w:sz w:val="18"/>
          <w:szCs w:val="18"/>
          <w:lang w:val="pl-PL"/>
        </w:rPr>
      </w:pPr>
      <w:r w:rsidRPr="008569A4">
        <w:rPr>
          <w:rFonts w:ascii="Verdana" w:hAnsi="Verdana"/>
          <w:sz w:val="18"/>
          <w:szCs w:val="18"/>
          <w:lang w:val="pl-PL"/>
        </w:rPr>
        <w:t xml:space="preserve">Niniejszym potwierdzam (-y) złożenie podpisu odręcznego (podpisów odręcznych) przez osobę/ osoby wymienione w </w:t>
      </w:r>
      <w:r>
        <w:rPr>
          <w:rFonts w:ascii="Verdana" w:hAnsi="Verdana"/>
          <w:sz w:val="18"/>
          <w:szCs w:val="18"/>
          <w:lang w:val="pl-PL"/>
        </w:rPr>
        <w:t>niniejszym wniosku</w:t>
      </w:r>
      <w:r w:rsidRPr="008569A4">
        <w:rPr>
          <w:rFonts w:ascii="Verdana" w:hAnsi="Verdana"/>
          <w:sz w:val="18"/>
          <w:szCs w:val="18"/>
          <w:vertAlign w:val="superscript"/>
          <w:lang w:val="en-GB"/>
        </w:rPr>
        <w:footnoteReference w:id="4"/>
      </w:r>
      <w:r w:rsidRPr="008569A4">
        <w:rPr>
          <w:rFonts w:ascii="Verdana" w:hAnsi="Verdana" w:cs="Arial"/>
          <w:sz w:val="18"/>
          <w:szCs w:val="18"/>
          <w:lang w:val="pl-PL"/>
        </w:rPr>
        <w:t>.</w:t>
      </w:r>
      <w:r>
        <w:rPr>
          <w:rFonts w:ascii="Verdana" w:hAnsi="Verdana" w:cs="Arial"/>
          <w:sz w:val="18"/>
          <w:szCs w:val="18"/>
          <w:lang w:val="pl-PL"/>
        </w:rPr>
        <w:t xml:space="preserve"> Potwierdzam (-y) również </w:t>
      </w:r>
      <w:r w:rsidRPr="008569A4">
        <w:rPr>
          <w:rFonts w:ascii="Verdana" w:hAnsi="Verdana" w:cs="Arial"/>
          <w:sz w:val="18"/>
          <w:szCs w:val="18"/>
          <w:lang w:val="pl-PL"/>
        </w:rPr>
        <w:t xml:space="preserve">zapoznanie się z klauzulą informacyjną </w:t>
      </w:r>
      <w:r w:rsidR="000A0261" w:rsidRPr="000A0261">
        <w:rPr>
          <w:rFonts w:ascii="Verdana" w:hAnsi="Verdana" w:cs="Arial"/>
          <w:sz w:val="18"/>
          <w:szCs w:val="18"/>
          <w:lang w:val="pl-PL"/>
        </w:rPr>
        <w:t>zamieszoną na publicznej stronie internetowej TGE, pod adresem https://tge.pl/polityka-prywatnosci.</w:t>
      </w:r>
    </w:p>
    <w:bookmarkEnd w:id="0"/>
    <w:p w14:paraId="11E459F5" w14:textId="77777777" w:rsidR="00AE1E48" w:rsidRPr="00AE1E48" w:rsidRDefault="00AE1E48" w:rsidP="00A46EAD">
      <w:pPr>
        <w:keepLines/>
        <w:spacing w:after="120" w:line="240" w:lineRule="auto"/>
        <w:ind w:left="720"/>
        <w:jc w:val="both"/>
        <w:rPr>
          <w:rFonts w:ascii="Verdana" w:eastAsia="Times New Roman" w:hAnsi="Verdana" w:cs="Arial"/>
          <w:i/>
          <w:sz w:val="16"/>
          <w:szCs w:val="16"/>
          <w:lang w:val="x-none" w:eastAsia="ar-SA"/>
        </w:rPr>
      </w:pPr>
    </w:p>
    <w:p w14:paraId="550DBA42" w14:textId="79D1FB00" w:rsidR="00E52774" w:rsidRDefault="00AE1E48" w:rsidP="005F60ED">
      <w:pPr>
        <w:keepLines/>
        <w:spacing w:after="0"/>
        <w:jc w:val="right"/>
        <w:rPr>
          <w:rFonts w:ascii="Verdana" w:eastAsia="Calibri" w:hAnsi="Verdana" w:cs="Arial"/>
          <w:sz w:val="13"/>
          <w:szCs w:val="13"/>
          <w:lang w:val="x-none"/>
        </w:rPr>
      </w:pPr>
      <w:r w:rsidRPr="00AE1E48">
        <w:rPr>
          <w:rFonts w:ascii="Verdana" w:eastAsia="Calibri" w:hAnsi="Verdana" w:cs="Arial"/>
          <w:sz w:val="14"/>
          <w:szCs w:val="14"/>
        </w:rPr>
        <w:t>......................................................................................................</w:t>
      </w:r>
      <w:r w:rsidRPr="00AE1E48">
        <w:rPr>
          <w:rFonts w:ascii="Verdana" w:eastAsia="Calibri" w:hAnsi="Verdana" w:cs="Arial"/>
          <w:sz w:val="16"/>
          <w:szCs w:val="16"/>
        </w:rPr>
        <w:br/>
      </w:r>
      <w:r w:rsidRPr="00AE1E48">
        <w:rPr>
          <w:rFonts w:ascii="Verdana" w:eastAsia="Calibri" w:hAnsi="Verdana" w:cs="Arial"/>
          <w:i/>
          <w:sz w:val="14"/>
          <w:szCs w:val="17"/>
        </w:rPr>
        <w:t>/data i podpisy osób uprawnionych do reprezentowania Wnioskodawcy/</w:t>
      </w:r>
    </w:p>
    <w:p w14:paraId="0544E328" w14:textId="3ECB2D0E" w:rsidR="00E52774" w:rsidRDefault="00E52774" w:rsidP="00E52774">
      <w:pPr>
        <w:keepLines/>
        <w:spacing w:after="0"/>
        <w:jc w:val="right"/>
        <w:rPr>
          <w:rFonts w:ascii="Verdana" w:eastAsia="Calibri" w:hAnsi="Verdana" w:cs="Arial"/>
          <w:sz w:val="13"/>
          <w:szCs w:val="13"/>
          <w:lang w:val="x-none"/>
        </w:rPr>
      </w:pPr>
    </w:p>
    <w:p w14:paraId="138C3C6B" w14:textId="05F68F8B" w:rsidR="00E52774" w:rsidRDefault="00E52774" w:rsidP="00E52774">
      <w:pPr>
        <w:keepLines/>
        <w:spacing w:after="0"/>
        <w:jc w:val="right"/>
        <w:rPr>
          <w:rFonts w:ascii="Verdana" w:eastAsia="Calibri" w:hAnsi="Verdana" w:cs="Arial"/>
          <w:sz w:val="13"/>
          <w:szCs w:val="13"/>
          <w:lang w:val="x-none"/>
        </w:rPr>
      </w:pPr>
    </w:p>
    <w:p w14:paraId="5EED8396" w14:textId="77777777" w:rsidR="00E52774" w:rsidRPr="00E52774" w:rsidRDefault="00E52774" w:rsidP="00E52774">
      <w:pPr>
        <w:keepLines/>
        <w:spacing w:after="0"/>
        <w:jc w:val="right"/>
        <w:rPr>
          <w:rFonts w:ascii="Verdana" w:eastAsia="Calibri" w:hAnsi="Verdana" w:cs="Arial"/>
          <w:sz w:val="13"/>
          <w:szCs w:val="13"/>
          <w:lang w:val="x-none"/>
        </w:rPr>
      </w:pPr>
    </w:p>
    <w:p w14:paraId="550DFD29" w14:textId="14B603E9" w:rsidR="00427553" w:rsidRDefault="00427553" w:rsidP="00AE1E48">
      <w:pPr>
        <w:keepLines/>
        <w:spacing w:after="80" w:line="240" w:lineRule="auto"/>
        <w:jc w:val="center"/>
        <w:rPr>
          <w:rFonts w:ascii="Verdana" w:eastAsia="Calibri" w:hAnsi="Verdana" w:cs="Arial"/>
          <w:b/>
          <w:bCs/>
          <w:i/>
          <w:sz w:val="14"/>
          <w:szCs w:val="17"/>
        </w:rPr>
      </w:pPr>
    </w:p>
    <w:p w14:paraId="02CF6E84" w14:textId="77777777" w:rsidR="00427553" w:rsidRDefault="00427553" w:rsidP="005F60ED">
      <w:pPr>
        <w:keepLines/>
        <w:spacing w:after="80" w:line="240" w:lineRule="auto"/>
        <w:rPr>
          <w:rFonts w:ascii="Verdana" w:eastAsia="Calibri" w:hAnsi="Verdana" w:cs="Arial"/>
          <w:b/>
          <w:bCs/>
          <w:i/>
          <w:sz w:val="14"/>
          <w:szCs w:val="17"/>
        </w:rPr>
      </w:pPr>
    </w:p>
    <w:p w14:paraId="74D3875D" w14:textId="77777777" w:rsidR="00D04DF2" w:rsidRDefault="00D04DF2"/>
    <w:sectPr w:rsidR="00D04D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3100F" w14:textId="77777777" w:rsidR="00184F07" w:rsidRDefault="00184F07" w:rsidP="00AE1E48">
      <w:pPr>
        <w:spacing w:after="0" w:line="240" w:lineRule="auto"/>
      </w:pPr>
      <w:r>
        <w:separator/>
      </w:r>
    </w:p>
  </w:endnote>
  <w:endnote w:type="continuationSeparator" w:id="0">
    <w:p w14:paraId="1849C389" w14:textId="77777777" w:rsidR="00184F07" w:rsidRDefault="00184F07" w:rsidP="00AE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ACDB" w14:textId="77777777" w:rsidR="00F84145" w:rsidRPr="00F84145" w:rsidRDefault="00F84145">
    <w:pPr>
      <w:pStyle w:val="Stopka"/>
      <w:jc w:val="center"/>
    </w:pPr>
    <w:r w:rsidRPr="00F84145">
      <w:t xml:space="preserve">Strona </w:t>
    </w:r>
    <w:r w:rsidRPr="00F84145">
      <w:fldChar w:fldCharType="begin"/>
    </w:r>
    <w:r w:rsidRPr="00F84145">
      <w:instrText>PAGE  \* Arabic  \* MERGEFORMAT</w:instrText>
    </w:r>
    <w:r w:rsidRPr="00F84145">
      <w:fldChar w:fldCharType="separate"/>
    </w:r>
    <w:r w:rsidRPr="00F84145">
      <w:t>2</w:t>
    </w:r>
    <w:r w:rsidRPr="00F84145">
      <w:fldChar w:fldCharType="end"/>
    </w:r>
    <w:r w:rsidRPr="00F84145">
      <w:t xml:space="preserve"> z </w:t>
    </w:r>
    <w:r w:rsidRPr="00F84145">
      <w:fldChar w:fldCharType="begin"/>
    </w:r>
    <w:r w:rsidRPr="00F84145">
      <w:instrText>NUMPAGES \ * arabskie \ * MERGEFORMAT</w:instrText>
    </w:r>
    <w:r w:rsidRPr="00F84145">
      <w:fldChar w:fldCharType="separate"/>
    </w:r>
    <w:r w:rsidRPr="00F84145">
      <w:t>2</w:t>
    </w:r>
    <w:r w:rsidRPr="00F84145">
      <w:fldChar w:fldCharType="end"/>
    </w:r>
  </w:p>
  <w:p w14:paraId="530945AA" w14:textId="77777777" w:rsidR="00F84145" w:rsidRDefault="00F84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847D9" w14:textId="77777777" w:rsidR="00184F07" w:rsidRDefault="00184F07" w:rsidP="00AE1E48">
      <w:pPr>
        <w:spacing w:after="0" w:line="240" w:lineRule="auto"/>
      </w:pPr>
      <w:r>
        <w:separator/>
      </w:r>
    </w:p>
  </w:footnote>
  <w:footnote w:type="continuationSeparator" w:id="0">
    <w:p w14:paraId="22D5DFE1" w14:textId="77777777" w:rsidR="00184F07" w:rsidRDefault="00184F07" w:rsidP="00AE1E48">
      <w:pPr>
        <w:spacing w:after="0" w:line="240" w:lineRule="auto"/>
      </w:pPr>
      <w:r>
        <w:continuationSeparator/>
      </w:r>
    </w:p>
  </w:footnote>
  <w:footnote w:id="1">
    <w:p w14:paraId="565B679A" w14:textId="77777777" w:rsidR="00AE1E48" w:rsidRPr="00AE1E48" w:rsidRDefault="00AE1E48" w:rsidP="00E52774">
      <w:pPr>
        <w:keepNext/>
        <w:keepLines/>
        <w:jc w:val="both"/>
        <w:rPr>
          <w:rFonts w:ascii="Verdana" w:hAnsi="Verdana" w:cs="Arial"/>
          <w:i/>
          <w:iCs/>
          <w:sz w:val="14"/>
          <w:szCs w:val="14"/>
        </w:rPr>
      </w:pPr>
      <w:r w:rsidRPr="00AE1E48">
        <w:rPr>
          <w:rStyle w:val="Odwoanieprzypisudolnego"/>
          <w:rFonts w:ascii="Verdana" w:hAnsi="Verdana"/>
          <w:sz w:val="14"/>
          <w:szCs w:val="14"/>
        </w:rPr>
        <w:footnoteRef/>
      </w:r>
      <w:r w:rsidRPr="00AE1E48">
        <w:rPr>
          <w:rFonts w:ascii="Verdana" w:hAnsi="Verdana"/>
          <w:sz w:val="14"/>
          <w:szCs w:val="14"/>
        </w:rPr>
        <w:t xml:space="preserve"> </w:t>
      </w:r>
      <w:r w:rsidRPr="00AE1E48">
        <w:rPr>
          <w:rFonts w:ascii="Verdana" w:hAnsi="Verdana" w:cs="Arial"/>
          <w:b/>
          <w:bCs/>
          <w:sz w:val="14"/>
          <w:szCs w:val="14"/>
        </w:rPr>
        <w:t>Podmiot Zewnętrzny</w:t>
      </w:r>
      <w:r w:rsidRPr="00AE1E48">
        <w:rPr>
          <w:rFonts w:ascii="Verdana" w:hAnsi="Verdana" w:cs="Arial"/>
          <w:sz w:val="14"/>
          <w:szCs w:val="14"/>
        </w:rPr>
        <w:t xml:space="preserve"> – podmiot, który na podstawie zgody Zarządu TGE uzyskał dostęp do systemu informatycznego TGE </w:t>
      </w:r>
      <w:r w:rsidRPr="00AE1E48">
        <w:rPr>
          <w:rFonts w:ascii="Verdana" w:hAnsi="Verdana" w:cs="Arial"/>
          <w:sz w:val="14"/>
          <w:szCs w:val="14"/>
        </w:rPr>
        <w:br/>
        <w:t xml:space="preserve">w celu prowadzenia działalności polegającej na rozpowszechnianiu danych rynkowych, lub korzystający z danych rynkowych </w:t>
      </w:r>
      <w:r w:rsidRPr="00AE1E48">
        <w:rPr>
          <w:rFonts w:ascii="Verdana" w:hAnsi="Verdana" w:cs="Arial"/>
          <w:sz w:val="14"/>
          <w:szCs w:val="14"/>
        </w:rPr>
        <w:br/>
        <w:t>na potrzeby własne, inne niż obrót na TGE.</w:t>
      </w:r>
      <w:r w:rsidRPr="00AE1E48">
        <w:rPr>
          <w:rFonts w:ascii="Verdana" w:hAnsi="Verdana" w:cs="Arial"/>
          <w:i/>
          <w:iCs/>
          <w:sz w:val="14"/>
          <w:szCs w:val="14"/>
        </w:rPr>
        <w:t xml:space="preserve"> </w:t>
      </w:r>
    </w:p>
    <w:p w14:paraId="0BA2526B" w14:textId="77777777" w:rsidR="00AE1E48" w:rsidRDefault="00AE1E48" w:rsidP="00AE1E48">
      <w:pPr>
        <w:pStyle w:val="Tekstprzypisudolnego"/>
      </w:pPr>
    </w:p>
  </w:footnote>
  <w:footnote w:id="2">
    <w:p w14:paraId="090E9690" w14:textId="6E6D3C91" w:rsidR="00911B71" w:rsidRPr="009E1F5B" w:rsidRDefault="00911B71" w:rsidP="00911B71">
      <w:pPr>
        <w:pStyle w:val="Tekstprzypisudolnego"/>
        <w:rPr>
          <w:sz w:val="18"/>
          <w:szCs w:val="18"/>
        </w:rPr>
      </w:pPr>
      <w:r w:rsidRPr="009E1F5B">
        <w:rPr>
          <w:rStyle w:val="Odwoanieprzypisudolnego"/>
          <w:sz w:val="18"/>
          <w:szCs w:val="18"/>
        </w:rPr>
        <w:footnoteRef/>
      </w:r>
      <w:r w:rsidRPr="009E1F5B">
        <w:rPr>
          <w:sz w:val="18"/>
          <w:szCs w:val="18"/>
        </w:rPr>
        <w:t xml:space="preserve"> Wyłącznie jeżeli aplikacja stosuje algorytm</w:t>
      </w:r>
    </w:p>
  </w:footnote>
  <w:footnote w:id="3">
    <w:p w14:paraId="0FB2BA7A" w14:textId="77777777" w:rsidR="00911B71" w:rsidRDefault="00911B71" w:rsidP="00911B71">
      <w:pPr>
        <w:pStyle w:val="Tekstprzypisudolnego"/>
      </w:pPr>
      <w:r w:rsidRPr="009E1F5B">
        <w:rPr>
          <w:rStyle w:val="Odwoanieprzypisudolnego"/>
          <w:sz w:val="18"/>
          <w:szCs w:val="18"/>
        </w:rPr>
        <w:footnoteRef/>
      </w:r>
      <w:r w:rsidRPr="009E1F5B">
        <w:rPr>
          <w:sz w:val="18"/>
          <w:szCs w:val="18"/>
        </w:rPr>
        <w:t xml:space="preserve"> Wyłącznie jeżeli aplikacja stosuje algorytm</w:t>
      </w:r>
    </w:p>
  </w:footnote>
  <w:footnote w:id="4">
    <w:p w14:paraId="04A1D658" w14:textId="59657F9A" w:rsidR="00A46EAD" w:rsidRPr="00E40DBB" w:rsidRDefault="00A46EAD" w:rsidP="00A46EAD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9B6BCA">
        <w:rPr>
          <w:rStyle w:val="Odwoanieprzypisudolnego"/>
          <w:rFonts w:ascii="Verdana" w:hAnsi="Verdana"/>
          <w:sz w:val="14"/>
          <w:szCs w:val="14"/>
        </w:rPr>
        <w:footnoteRef/>
      </w:r>
      <w:r w:rsidRPr="00E40DBB">
        <w:rPr>
          <w:rFonts w:ascii="Verdana" w:hAnsi="Verdana"/>
          <w:sz w:val="14"/>
          <w:szCs w:val="14"/>
        </w:rPr>
        <w:t xml:space="preserve"> Dotyczy przypadku, gdy w</w:t>
      </w:r>
      <w:r>
        <w:rPr>
          <w:rFonts w:ascii="Verdana" w:hAnsi="Verdana"/>
          <w:sz w:val="14"/>
          <w:szCs w:val="14"/>
        </w:rPr>
        <w:t>e</w:t>
      </w:r>
      <w:r w:rsidRPr="00E40DBB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wniosku</w:t>
      </w:r>
      <w:r w:rsidRPr="00E40DBB">
        <w:rPr>
          <w:rFonts w:ascii="Verdana" w:hAnsi="Verdana"/>
          <w:sz w:val="14"/>
          <w:szCs w:val="14"/>
        </w:rPr>
        <w:t xml:space="preserve"> uwidoczniony został skan podpisu odręcznego (podpisów odręcznych)</w:t>
      </w:r>
      <w:r>
        <w:rPr>
          <w:rFonts w:ascii="Verdana" w:hAnsi="Verdana"/>
          <w:sz w:val="14"/>
          <w:szCs w:val="14"/>
        </w:rPr>
        <w:t xml:space="preserve"> osoby/ osób do kontaktów</w:t>
      </w:r>
      <w:r w:rsidR="00B4522A">
        <w:rPr>
          <w:rFonts w:ascii="Verdana" w:hAnsi="Verdana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EE135" w14:textId="1101836A" w:rsidR="00F84145" w:rsidRDefault="00F84145">
    <w:pPr>
      <w:pStyle w:val="Nagwek"/>
    </w:pPr>
    <w:r>
      <w:rPr>
        <w:noProof/>
      </w:rPr>
      <w:drawing>
        <wp:inline distT="0" distB="0" distL="0" distR="0" wp14:anchorId="56DBDCCD" wp14:editId="71883260">
          <wp:extent cx="1024255" cy="353695"/>
          <wp:effectExtent l="0" t="0" r="444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61470"/>
    <w:multiLevelType w:val="hybridMultilevel"/>
    <w:tmpl w:val="529211F6"/>
    <w:lvl w:ilvl="0" w:tplc="8996A3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44F60"/>
    <w:multiLevelType w:val="hybridMultilevel"/>
    <w:tmpl w:val="A5FEB34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591378">
    <w:abstractNumId w:val="1"/>
  </w:num>
  <w:num w:numId="2" w16cid:durableId="20699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ocumentProtection w:edit="forms" w:enforcement="1" w:cryptProviderType="rsaAES" w:cryptAlgorithmClass="hash" w:cryptAlgorithmType="typeAny" w:cryptAlgorithmSid="14" w:cryptSpinCount="100000" w:hash="J6Z9U8eZg1VjAScsEbUJPBxI+3UdHvS/NCfdf2gg1QTJX2XGjOdOR5ymmtYdXGiLSTtnhNyQN5KnnlzBG0YM0w==" w:salt="Wgo2JzxMOVhOG+BIu5NA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48"/>
    <w:rsid w:val="00002E70"/>
    <w:rsid w:val="00035DAF"/>
    <w:rsid w:val="000A0261"/>
    <w:rsid w:val="000E51D7"/>
    <w:rsid w:val="0014422C"/>
    <w:rsid w:val="00184F07"/>
    <w:rsid w:val="00193AB1"/>
    <w:rsid w:val="001B5664"/>
    <w:rsid w:val="0022513A"/>
    <w:rsid w:val="0023113F"/>
    <w:rsid w:val="002C3EEF"/>
    <w:rsid w:val="002E0312"/>
    <w:rsid w:val="00346DAD"/>
    <w:rsid w:val="00347D78"/>
    <w:rsid w:val="003C2030"/>
    <w:rsid w:val="003C77F3"/>
    <w:rsid w:val="0042688A"/>
    <w:rsid w:val="00427553"/>
    <w:rsid w:val="004D532C"/>
    <w:rsid w:val="0052415A"/>
    <w:rsid w:val="00593B6E"/>
    <w:rsid w:val="005949FA"/>
    <w:rsid w:val="005A5DF7"/>
    <w:rsid w:val="005B5968"/>
    <w:rsid w:val="005C6115"/>
    <w:rsid w:val="005F60ED"/>
    <w:rsid w:val="006C0502"/>
    <w:rsid w:val="006E0A6A"/>
    <w:rsid w:val="007231CC"/>
    <w:rsid w:val="007C0D40"/>
    <w:rsid w:val="00864A8F"/>
    <w:rsid w:val="00866CCF"/>
    <w:rsid w:val="00911B71"/>
    <w:rsid w:val="00A46EAD"/>
    <w:rsid w:val="00AE1E48"/>
    <w:rsid w:val="00B4522A"/>
    <w:rsid w:val="00BB09C6"/>
    <w:rsid w:val="00C511FF"/>
    <w:rsid w:val="00C96D07"/>
    <w:rsid w:val="00CA30F3"/>
    <w:rsid w:val="00D04DF2"/>
    <w:rsid w:val="00E52774"/>
    <w:rsid w:val="00E73932"/>
    <w:rsid w:val="00F014EE"/>
    <w:rsid w:val="00F3320E"/>
    <w:rsid w:val="00F73475"/>
    <w:rsid w:val="00F82869"/>
    <w:rsid w:val="00F84145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53CDE"/>
  <w15:chartTrackingRefBased/>
  <w15:docId w15:val="{E3CE8593-6FA8-4FB8-A417-0B22471B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E1E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1E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1E4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E1E4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84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145"/>
  </w:style>
  <w:style w:type="paragraph" w:styleId="Stopka">
    <w:name w:val="footer"/>
    <w:basedOn w:val="Normalny"/>
    <w:link w:val="StopkaZnak"/>
    <w:uiPriority w:val="99"/>
    <w:unhideWhenUsed/>
    <w:rsid w:val="00F84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145"/>
  </w:style>
  <w:style w:type="paragraph" w:styleId="Tekstpodstawowy">
    <w:name w:val="Body Text"/>
    <w:basedOn w:val="Normalny"/>
    <w:link w:val="TekstpodstawowyZnak"/>
    <w:semiHidden/>
    <w:rsid w:val="00A46E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46EA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prawka">
    <w:name w:val="Revision"/>
    <w:hidden/>
    <w:uiPriority w:val="99"/>
    <w:semiHidden/>
    <w:rsid w:val="00911B7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2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F2180E-2F44-4263-B880-F3D3830EBB46}"/>
      </w:docPartPr>
      <w:docPartBody>
        <w:p w:rsidR="00D44CC2" w:rsidRDefault="00090686">
          <w:r w:rsidRPr="0044401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4F08DDA786409BB20FECC029578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684D1A-2C21-406A-A1A2-484DB209B3E0}"/>
      </w:docPartPr>
      <w:docPartBody>
        <w:p w:rsidR="00D44CC2" w:rsidRDefault="007B1566" w:rsidP="007B1566">
          <w:pPr>
            <w:pStyle w:val="CD4F08DDA786409BB20FECC029578256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DBE1A954FA644FB68EF1ACA672E91E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F55F5-A849-45ED-8085-25C4D9740B32}"/>
      </w:docPartPr>
      <w:docPartBody>
        <w:p w:rsidR="00D44CC2" w:rsidRDefault="007B1566" w:rsidP="007B1566">
          <w:pPr>
            <w:pStyle w:val="DBE1A954FA644FB68EF1ACA672E91E8E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D3842B75BCED475894B23176CBDCE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54BA0D-764A-4A96-8E5F-924BABBF8633}"/>
      </w:docPartPr>
      <w:docPartBody>
        <w:p w:rsidR="00D44CC2" w:rsidRDefault="007B1566" w:rsidP="007B1566">
          <w:pPr>
            <w:pStyle w:val="D3842B75BCED475894B23176CBDCE4B8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7C114E3A0E1E40638E83E4204F59C7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C0D35-3534-4039-B80F-FB0365796C1F}"/>
      </w:docPartPr>
      <w:docPartBody>
        <w:p w:rsidR="00D44CC2" w:rsidRDefault="007B1566" w:rsidP="007B1566">
          <w:pPr>
            <w:pStyle w:val="7C114E3A0E1E40638E83E4204F59C71C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A3155C08D7DE44079C40B861C537B2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8A6FBD-79E2-487C-8E25-64260DEA9BA6}"/>
      </w:docPartPr>
      <w:docPartBody>
        <w:p w:rsidR="00D44CC2" w:rsidRDefault="007B1566" w:rsidP="007B1566">
          <w:pPr>
            <w:pStyle w:val="A3155C08D7DE44079C40B861C537B2D6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C0E84C2C30FA4481A882D136D164FD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B1B96C-28D3-4C95-BAE9-F838F150FC12}"/>
      </w:docPartPr>
      <w:docPartBody>
        <w:p w:rsidR="00D44CC2" w:rsidRDefault="007B1566" w:rsidP="007B1566">
          <w:pPr>
            <w:pStyle w:val="C0E84C2C30FA4481A882D136D164FD50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BCDB3BF7BA7F4FA28237655E75020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74AA02-7C25-43C1-9CAF-95CCE2A161F0}"/>
      </w:docPartPr>
      <w:docPartBody>
        <w:p w:rsidR="00D44CC2" w:rsidRDefault="007B1566" w:rsidP="007B1566">
          <w:pPr>
            <w:pStyle w:val="BCDB3BF7BA7F4FA28237655E75020140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EED8D0A847A0405FBC33237517C7A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FADD52-51D0-410C-A0CE-E32CD00AA874}"/>
      </w:docPartPr>
      <w:docPartBody>
        <w:p w:rsidR="00D44CC2" w:rsidRDefault="007B1566" w:rsidP="007B1566">
          <w:pPr>
            <w:pStyle w:val="EED8D0A847A0405FBC33237517C7ACC3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3C3A08F481A340E8AFE8C909FF1D1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0F7C61-C326-4951-B931-7F2F35DC141E}"/>
      </w:docPartPr>
      <w:docPartBody>
        <w:p w:rsidR="00D44CC2" w:rsidRDefault="007B1566" w:rsidP="007B1566">
          <w:pPr>
            <w:pStyle w:val="3C3A08F481A340E8AFE8C909FF1D148D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3627E1C5DDF54940BB51F6EFE150D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D26F6-94B0-4CAD-A046-505773CAC073}"/>
      </w:docPartPr>
      <w:docPartBody>
        <w:p w:rsidR="00D44CC2" w:rsidRDefault="007B1566" w:rsidP="007B1566">
          <w:pPr>
            <w:pStyle w:val="3627E1C5DDF54940BB51F6EFE150D3EB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74DDB5E692364917BA6E0765C07DDC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6F1E7-01A7-4E4B-AEB7-F2FEE9C5DDB8}"/>
      </w:docPartPr>
      <w:docPartBody>
        <w:p w:rsidR="00D44CC2" w:rsidRDefault="007B1566" w:rsidP="007B1566">
          <w:pPr>
            <w:pStyle w:val="74DDB5E692364917BA6E0765C07DDC5E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B5055393CF944570BD5296F1A011E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3F725-4AE3-4BAE-B216-4992EE3E5A79}"/>
      </w:docPartPr>
      <w:docPartBody>
        <w:p w:rsidR="00D44CC2" w:rsidRDefault="007B1566" w:rsidP="007B1566">
          <w:pPr>
            <w:pStyle w:val="B5055393CF944570BD5296F1A011E042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F17B7453355F4534B29937FE86909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5DC5A-703C-424E-8CE4-BE600A6149F2}"/>
      </w:docPartPr>
      <w:docPartBody>
        <w:p w:rsidR="00D44CC2" w:rsidRDefault="007B1566" w:rsidP="007B1566">
          <w:pPr>
            <w:pStyle w:val="F17B7453355F4534B29937FE86909CBE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04AEE1069BC9443AB97F16A46AD4D3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30A34-E886-4315-AD86-1F8C2BCCAA53}"/>
      </w:docPartPr>
      <w:docPartBody>
        <w:p w:rsidR="00D44CC2" w:rsidRDefault="007B1566" w:rsidP="007B1566">
          <w:pPr>
            <w:pStyle w:val="04AEE1069BC9443AB97F16A46AD4D3E8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24CD02C04F3247E79B560E8993604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F13B55-C6C3-40DD-BA0F-2186E8FD710F}"/>
      </w:docPartPr>
      <w:docPartBody>
        <w:p w:rsidR="009256F0" w:rsidRDefault="007B1566" w:rsidP="007B1566">
          <w:pPr>
            <w:pStyle w:val="24CD02C04F3247E79B560E8993604EBB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24425776EF6146DD96651D6613228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13F253-2929-4409-96A7-A282878C3FF7}"/>
      </w:docPartPr>
      <w:docPartBody>
        <w:p w:rsidR="009256F0" w:rsidRDefault="007B1566" w:rsidP="007B1566">
          <w:pPr>
            <w:pStyle w:val="24425776EF6146DD96651D661322822C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E83D9FBC261B4B50A5160B5D1F4DD1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30CA75-D235-4F3D-89B0-F8CF451F2D81}"/>
      </w:docPartPr>
      <w:docPartBody>
        <w:p w:rsidR="009256F0" w:rsidRDefault="007B1566" w:rsidP="007B1566">
          <w:pPr>
            <w:pStyle w:val="E83D9FBC261B4B50A5160B5D1F4DD1F7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0E286CC18888463C800123645A36C0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5D22ED-B81F-47EB-A201-0098F2D2B14E}"/>
      </w:docPartPr>
      <w:docPartBody>
        <w:p w:rsidR="009256F0" w:rsidRDefault="007B1566" w:rsidP="007B1566">
          <w:pPr>
            <w:pStyle w:val="0E286CC18888463C800123645A36C089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A6B90E137C5F496383D35E5AAA0DC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D76D1-A31F-4600-98DA-7604CAC7F0AF}"/>
      </w:docPartPr>
      <w:docPartBody>
        <w:p w:rsidR="009256F0" w:rsidRDefault="007B1566" w:rsidP="007B1566">
          <w:pPr>
            <w:pStyle w:val="A6B90E137C5F496383D35E5AAA0DC762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4095B50FF1714D159D2980079E5C2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EDBEAD-F5A6-4AF2-AC32-1BA78C2D5E36}"/>
      </w:docPartPr>
      <w:docPartBody>
        <w:p w:rsidR="009256F0" w:rsidRDefault="007B1566" w:rsidP="007B1566">
          <w:pPr>
            <w:pStyle w:val="4095B50FF1714D159D2980079E5C221F3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6FCD21158F3A414985BAA2454BA8A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83AD7-F583-4E6A-91F1-86EBC61A569F}"/>
      </w:docPartPr>
      <w:docPartBody>
        <w:p w:rsidR="009256F0" w:rsidRDefault="007B1566" w:rsidP="007B1566">
          <w:pPr>
            <w:pStyle w:val="6FCD21158F3A414985BAA2454BA8AA133"/>
          </w:pPr>
          <w:r w:rsidRPr="00E52774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4458E50D5E16434EA818F3686C2460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C9C463-F495-4AEB-96E0-C1D4EBD1AB49}"/>
      </w:docPartPr>
      <w:docPartBody>
        <w:p w:rsidR="00E93141" w:rsidRDefault="00D241E5" w:rsidP="00D241E5">
          <w:pPr>
            <w:pStyle w:val="4458E50D5E16434EA818F3686C246005"/>
          </w:pPr>
          <w:r w:rsidRPr="00757F27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437E3DE73F6242A4BEE4C4CBA1CEA6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A22207-1568-4E6F-AA22-AA6B5E64D08A}"/>
      </w:docPartPr>
      <w:docPartBody>
        <w:p w:rsidR="006A52FC" w:rsidRDefault="002A65C2" w:rsidP="002A65C2">
          <w:pPr>
            <w:pStyle w:val="437E3DE73F6242A4BEE4C4CBA1CEA694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BDC5D6106C44BF88F7FD9791006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2843A2-A1F3-43B0-B111-FE0E11B230CF}"/>
      </w:docPartPr>
      <w:docPartBody>
        <w:p w:rsidR="006A52FC" w:rsidRDefault="002A65C2" w:rsidP="002A65C2">
          <w:pPr>
            <w:pStyle w:val="2CBDC5D6106C44BF88F7FD979100660C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8EE5E905B2C24D639D6DABB0D06AFD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B7CEF9-604A-4605-897B-66E0CEFF632D}"/>
      </w:docPartPr>
      <w:docPartBody>
        <w:p w:rsidR="006A52FC" w:rsidRDefault="002A65C2" w:rsidP="002A65C2">
          <w:pPr>
            <w:pStyle w:val="8EE5E905B2C24D639D6DABB0D06AFDB8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1E51BCBAAC4FC6803DA3E81E6B1D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16CABD-8E73-4F0E-9756-02000D68F323}"/>
      </w:docPartPr>
      <w:docPartBody>
        <w:p w:rsidR="006A52FC" w:rsidRDefault="002A65C2" w:rsidP="002A65C2">
          <w:pPr>
            <w:pStyle w:val="F21E51BCBAAC4FC6803DA3E81E6B1D2F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6CE9662227294257A95836F5C15641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7E0556-487B-4A9C-ACDA-7EBFFE610A0E}"/>
      </w:docPartPr>
      <w:docPartBody>
        <w:p w:rsidR="006A52FC" w:rsidRDefault="002A65C2" w:rsidP="002A65C2">
          <w:pPr>
            <w:pStyle w:val="6CE9662227294257A95836F5C1564165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ABD9A22BBD446CB07F4E3A69F6C0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2DF46-0EE0-4156-AAA5-3BAA306A7DFC}"/>
      </w:docPartPr>
      <w:docPartBody>
        <w:p w:rsidR="006A52FC" w:rsidRDefault="002A65C2" w:rsidP="002A65C2">
          <w:pPr>
            <w:pStyle w:val="C6ABD9A22BBD446CB07F4E3A69F6C0B3"/>
          </w:pPr>
          <w:r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86"/>
    <w:rsid w:val="00090686"/>
    <w:rsid w:val="0022513A"/>
    <w:rsid w:val="002A65C2"/>
    <w:rsid w:val="002B20C4"/>
    <w:rsid w:val="00312126"/>
    <w:rsid w:val="00322B94"/>
    <w:rsid w:val="00346DAD"/>
    <w:rsid w:val="003825AC"/>
    <w:rsid w:val="00542DB2"/>
    <w:rsid w:val="005A5DF7"/>
    <w:rsid w:val="005C6115"/>
    <w:rsid w:val="006A52FC"/>
    <w:rsid w:val="007B1566"/>
    <w:rsid w:val="0090086B"/>
    <w:rsid w:val="009256F0"/>
    <w:rsid w:val="009C77DD"/>
    <w:rsid w:val="009D40A7"/>
    <w:rsid w:val="00B23133"/>
    <w:rsid w:val="00BB09C6"/>
    <w:rsid w:val="00D241E5"/>
    <w:rsid w:val="00D44CC2"/>
    <w:rsid w:val="00D87305"/>
    <w:rsid w:val="00E93141"/>
    <w:rsid w:val="00ED3A9C"/>
    <w:rsid w:val="00FA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A65C2"/>
  </w:style>
  <w:style w:type="paragraph" w:customStyle="1" w:styleId="CD4F08DDA786409BB20FECC0295782563">
    <w:name w:val="CD4F08DDA786409BB20FECC0295782563"/>
    <w:rsid w:val="007B1566"/>
    <w:rPr>
      <w:rFonts w:eastAsiaTheme="minorHAnsi"/>
      <w:lang w:eastAsia="en-US"/>
    </w:rPr>
  </w:style>
  <w:style w:type="paragraph" w:customStyle="1" w:styleId="DBE1A954FA644FB68EF1ACA672E91E8E3">
    <w:name w:val="DBE1A954FA644FB68EF1ACA672E91E8E3"/>
    <w:rsid w:val="007B1566"/>
    <w:rPr>
      <w:rFonts w:eastAsiaTheme="minorHAnsi"/>
      <w:lang w:eastAsia="en-US"/>
    </w:rPr>
  </w:style>
  <w:style w:type="paragraph" w:customStyle="1" w:styleId="D3842B75BCED475894B23176CBDCE4B83">
    <w:name w:val="D3842B75BCED475894B23176CBDCE4B83"/>
    <w:rsid w:val="007B1566"/>
    <w:rPr>
      <w:rFonts w:eastAsiaTheme="minorHAnsi"/>
      <w:lang w:eastAsia="en-US"/>
    </w:rPr>
  </w:style>
  <w:style w:type="paragraph" w:customStyle="1" w:styleId="7C114E3A0E1E40638E83E4204F59C71C3">
    <w:name w:val="7C114E3A0E1E40638E83E4204F59C71C3"/>
    <w:rsid w:val="007B1566"/>
    <w:rPr>
      <w:rFonts w:eastAsiaTheme="minorHAnsi"/>
      <w:lang w:eastAsia="en-US"/>
    </w:rPr>
  </w:style>
  <w:style w:type="paragraph" w:customStyle="1" w:styleId="A3155C08D7DE44079C40B861C537B2D63">
    <w:name w:val="A3155C08D7DE44079C40B861C537B2D63"/>
    <w:rsid w:val="007B1566"/>
    <w:rPr>
      <w:rFonts w:eastAsiaTheme="minorHAnsi"/>
      <w:lang w:eastAsia="en-US"/>
    </w:rPr>
  </w:style>
  <w:style w:type="paragraph" w:customStyle="1" w:styleId="C0E84C2C30FA4481A882D136D164FD503">
    <w:name w:val="C0E84C2C30FA4481A882D136D164FD503"/>
    <w:rsid w:val="007B1566"/>
    <w:rPr>
      <w:rFonts w:eastAsiaTheme="minorHAnsi"/>
      <w:lang w:eastAsia="en-US"/>
    </w:rPr>
  </w:style>
  <w:style w:type="paragraph" w:customStyle="1" w:styleId="BCDB3BF7BA7F4FA28237655E750201403">
    <w:name w:val="BCDB3BF7BA7F4FA28237655E750201403"/>
    <w:rsid w:val="007B1566"/>
    <w:rPr>
      <w:rFonts w:eastAsiaTheme="minorHAnsi"/>
      <w:lang w:eastAsia="en-US"/>
    </w:rPr>
  </w:style>
  <w:style w:type="paragraph" w:customStyle="1" w:styleId="EED8D0A847A0405FBC33237517C7ACC33">
    <w:name w:val="EED8D0A847A0405FBC33237517C7ACC33"/>
    <w:rsid w:val="007B1566"/>
    <w:rPr>
      <w:rFonts w:eastAsiaTheme="minorHAnsi"/>
      <w:lang w:eastAsia="en-US"/>
    </w:rPr>
  </w:style>
  <w:style w:type="paragraph" w:customStyle="1" w:styleId="3C3A08F481A340E8AFE8C909FF1D148D3">
    <w:name w:val="3C3A08F481A340E8AFE8C909FF1D148D3"/>
    <w:rsid w:val="007B1566"/>
    <w:rPr>
      <w:rFonts w:eastAsiaTheme="minorHAnsi"/>
      <w:lang w:eastAsia="en-US"/>
    </w:rPr>
  </w:style>
  <w:style w:type="paragraph" w:customStyle="1" w:styleId="3627E1C5DDF54940BB51F6EFE150D3EB3">
    <w:name w:val="3627E1C5DDF54940BB51F6EFE150D3EB3"/>
    <w:rsid w:val="007B1566"/>
    <w:rPr>
      <w:rFonts w:eastAsiaTheme="minorHAnsi"/>
      <w:lang w:eastAsia="en-US"/>
    </w:rPr>
  </w:style>
  <w:style w:type="paragraph" w:customStyle="1" w:styleId="74DDB5E692364917BA6E0765C07DDC5E3">
    <w:name w:val="74DDB5E692364917BA6E0765C07DDC5E3"/>
    <w:rsid w:val="007B1566"/>
    <w:rPr>
      <w:rFonts w:eastAsiaTheme="minorHAnsi"/>
      <w:lang w:eastAsia="en-US"/>
    </w:rPr>
  </w:style>
  <w:style w:type="paragraph" w:customStyle="1" w:styleId="B5055393CF944570BD5296F1A011E0423">
    <w:name w:val="B5055393CF944570BD5296F1A011E0423"/>
    <w:rsid w:val="007B1566"/>
    <w:rPr>
      <w:rFonts w:eastAsiaTheme="minorHAnsi"/>
      <w:lang w:eastAsia="en-US"/>
    </w:rPr>
  </w:style>
  <w:style w:type="paragraph" w:customStyle="1" w:styleId="F17B7453355F4534B29937FE86909CBE3">
    <w:name w:val="F17B7453355F4534B29937FE86909CBE3"/>
    <w:rsid w:val="007B1566"/>
    <w:rPr>
      <w:rFonts w:eastAsiaTheme="minorHAnsi"/>
      <w:lang w:eastAsia="en-US"/>
    </w:rPr>
  </w:style>
  <w:style w:type="paragraph" w:customStyle="1" w:styleId="04AEE1069BC9443AB97F16A46AD4D3E83">
    <w:name w:val="04AEE1069BC9443AB97F16A46AD4D3E83"/>
    <w:rsid w:val="007B1566"/>
    <w:rPr>
      <w:rFonts w:eastAsiaTheme="minorHAnsi"/>
      <w:lang w:eastAsia="en-US"/>
    </w:rPr>
  </w:style>
  <w:style w:type="paragraph" w:customStyle="1" w:styleId="0E286CC18888463C800123645A36C0893">
    <w:name w:val="0E286CC18888463C800123645A36C0893"/>
    <w:rsid w:val="007B1566"/>
    <w:rPr>
      <w:rFonts w:eastAsiaTheme="minorHAnsi"/>
      <w:lang w:eastAsia="en-US"/>
    </w:rPr>
  </w:style>
  <w:style w:type="paragraph" w:customStyle="1" w:styleId="E83D9FBC261B4B50A5160B5D1F4DD1F73">
    <w:name w:val="E83D9FBC261B4B50A5160B5D1F4DD1F73"/>
    <w:rsid w:val="007B1566"/>
    <w:rPr>
      <w:rFonts w:eastAsiaTheme="minorHAnsi"/>
      <w:lang w:eastAsia="en-US"/>
    </w:rPr>
  </w:style>
  <w:style w:type="paragraph" w:customStyle="1" w:styleId="24CD02C04F3247E79B560E8993604EBB3">
    <w:name w:val="24CD02C04F3247E79B560E8993604EBB3"/>
    <w:rsid w:val="007B1566"/>
    <w:rPr>
      <w:rFonts w:eastAsiaTheme="minorHAnsi"/>
      <w:lang w:eastAsia="en-US"/>
    </w:rPr>
  </w:style>
  <w:style w:type="paragraph" w:customStyle="1" w:styleId="24425776EF6146DD96651D661322822C3">
    <w:name w:val="24425776EF6146DD96651D661322822C3"/>
    <w:rsid w:val="007B1566"/>
    <w:rPr>
      <w:rFonts w:eastAsiaTheme="minorHAnsi"/>
      <w:lang w:eastAsia="en-US"/>
    </w:rPr>
  </w:style>
  <w:style w:type="paragraph" w:customStyle="1" w:styleId="A6B90E137C5F496383D35E5AAA0DC7623">
    <w:name w:val="A6B90E137C5F496383D35E5AAA0DC7623"/>
    <w:rsid w:val="007B1566"/>
    <w:rPr>
      <w:rFonts w:eastAsiaTheme="minorHAnsi"/>
      <w:lang w:eastAsia="en-US"/>
    </w:rPr>
  </w:style>
  <w:style w:type="paragraph" w:customStyle="1" w:styleId="6FCD21158F3A414985BAA2454BA8AA133">
    <w:name w:val="6FCD21158F3A414985BAA2454BA8AA133"/>
    <w:rsid w:val="007B1566"/>
    <w:rPr>
      <w:rFonts w:eastAsiaTheme="minorHAnsi"/>
      <w:lang w:eastAsia="en-US"/>
    </w:rPr>
  </w:style>
  <w:style w:type="paragraph" w:customStyle="1" w:styleId="4095B50FF1714D159D2980079E5C221F3">
    <w:name w:val="4095B50FF1714D159D2980079E5C221F3"/>
    <w:rsid w:val="007B1566"/>
    <w:rPr>
      <w:rFonts w:eastAsiaTheme="minorHAnsi"/>
      <w:lang w:eastAsia="en-US"/>
    </w:rPr>
  </w:style>
  <w:style w:type="paragraph" w:customStyle="1" w:styleId="4458E50D5E16434EA818F3686C246005">
    <w:name w:val="4458E50D5E16434EA818F3686C246005"/>
    <w:rsid w:val="00D241E5"/>
  </w:style>
  <w:style w:type="paragraph" w:customStyle="1" w:styleId="437E3DE73F6242A4BEE4C4CBA1CEA694">
    <w:name w:val="437E3DE73F6242A4BEE4C4CBA1CEA694"/>
    <w:rsid w:val="002A65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DC5D6106C44BF88F7FD979100660C">
    <w:name w:val="2CBDC5D6106C44BF88F7FD979100660C"/>
    <w:rsid w:val="002A65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5E905B2C24D639D6DABB0D06AFDB8">
    <w:name w:val="8EE5E905B2C24D639D6DABB0D06AFDB8"/>
    <w:rsid w:val="002A65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E51BCBAAC4FC6803DA3E81E6B1D2F">
    <w:name w:val="F21E51BCBAAC4FC6803DA3E81E6B1D2F"/>
    <w:rsid w:val="002A65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A43B5DED914DDBA9BFE59BA1A568D3">
    <w:name w:val="EBA43B5DED914DDBA9BFE59BA1A568D3"/>
    <w:rsid w:val="002A65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A8A4D01144921ACA15DA4EB5A1F45">
    <w:name w:val="5FFA8A4D01144921ACA15DA4EB5A1F45"/>
    <w:rsid w:val="002A65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9662227294257A95836F5C1564165">
    <w:name w:val="6CE9662227294257A95836F5C1564165"/>
    <w:rsid w:val="002A65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ABD9A22BBD446CB07F4E3A69F6C0B3">
    <w:name w:val="C6ABD9A22BBD446CB07F4E3A69F6C0B3"/>
    <w:rsid w:val="002A65C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Salach Dominika</dc:creator>
  <cp:keywords/>
  <dc:description/>
  <cp:lastModifiedBy>Kulawiak Monika</cp:lastModifiedBy>
  <cp:revision>10</cp:revision>
  <dcterms:created xsi:type="dcterms:W3CDTF">2023-12-15T12:58:00Z</dcterms:created>
  <dcterms:modified xsi:type="dcterms:W3CDTF">2025-08-27T09:24:00Z</dcterms:modified>
</cp:coreProperties>
</file>